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8B8D4" w14:textId="4F35009F" w:rsidR="00E052A2" w:rsidRDefault="00E052A2" w:rsidP="003F08F5">
      <w:pPr>
        <w:pStyle w:val="Heading2"/>
        <w:pBdr>
          <w:bottom w:val="single" w:sz="4" w:space="1" w:color="auto"/>
        </w:pBdr>
        <w:jc w:val="right"/>
        <w:rPr>
          <w:rFonts w:ascii="Segoe UI" w:hAnsi="Segoe UI" w:cs="Segoe UI"/>
          <w:color w:val="002060"/>
          <w:sz w:val="52"/>
        </w:rPr>
      </w:pPr>
      <w:r>
        <w:rPr>
          <w:noProof/>
          <w:lang w:eastAsia="en-GB"/>
        </w:rPr>
        <w:drawing>
          <wp:inline distT="0" distB="0" distL="0" distR="0" wp14:anchorId="3F65B0C0" wp14:editId="3B3A7930">
            <wp:extent cx="1148400" cy="680400"/>
            <wp:effectExtent l="0" t="0" r="0" b="0"/>
            <wp:docPr id="2" name="Picture 2" descr="N:\FINAL LOGO BLU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INAL LOGO BLUE.bmp"/>
                    <pic:cNvPicPr>
                      <a:picLocks noChangeAspect="1" noChangeArrowheads="1"/>
                    </pic:cNvPicPr>
                  </pic:nvPicPr>
                  <pic:blipFill>
                    <a:blip r:embed="rId8" cstate="print"/>
                    <a:srcRect/>
                    <a:stretch>
                      <a:fillRect/>
                    </a:stretch>
                  </pic:blipFill>
                  <pic:spPr bwMode="auto">
                    <a:xfrm>
                      <a:off x="0" y="0"/>
                      <a:ext cx="1148400" cy="680400"/>
                    </a:xfrm>
                    <a:prstGeom prst="rect">
                      <a:avLst/>
                    </a:prstGeom>
                    <a:noFill/>
                    <a:ln w="9525">
                      <a:noFill/>
                      <a:miter lim="800000"/>
                      <a:headEnd/>
                      <a:tailEnd/>
                    </a:ln>
                  </pic:spPr>
                </pic:pic>
              </a:graphicData>
            </a:graphic>
          </wp:inline>
        </w:drawing>
      </w:r>
    </w:p>
    <w:p w14:paraId="10D14AF7" w14:textId="4D47EC32" w:rsidR="0053350F" w:rsidRPr="0040667F" w:rsidRDefault="0006342C" w:rsidP="003F08F5">
      <w:pPr>
        <w:pStyle w:val="Heading2"/>
        <w:pBdr>
          <w:bottom w:val="single" w:sz="4" w:space="1" w:color="auto"/>
        </w:pBdr>
        <w:rPr>
          <w:rFonts w:ascii="Segoe UI" w:hAnsi="Segoe UI" w:cs="Segoe UI"/>
          <w:color w:val="002060"/>
          <w:sz w:val="52"/>
        </w:rPr>
      </w:pPr>
      <w:r>
        <w:rPr>
          <w:rFonts w:ascii="Segoe UI" w:hAnsi="Segoe UI" w:cs="Segoe UI"/>
          <w:color w:val="002060"/>
          <w:sz w:val="52"/>
        </w:rPr>
        <w:t xml:space="preserve">Data Protection Impact </w:t>
      </w:r>
      <w:r w:rsidR="0040667F" w:rsidRPr="0040667F">
        <w:rPr>
          <w:rFonts w:ascii="Segoe UI" w:hAnsi="Segoe UI" w:cs="Segoe UI"/>
          <w:color w:val="002060"/>
          <w:sz w:val="52"/>
        </w:rPr>
        <w:t>Assessment (C</w:t>
      </w:r>
      <w:r w:rsidR="002A7BC0">
        <w:rPr>
          <w:rFonts w:ascii="Segoe UI" w:hAnsi="Segoe UI" w:cs="Segoe UI"/>
          <w:color w:val="002060"/>
          <w:sz w:val="52"/>
        </w:rPr>
        <w:t>lass</w:t>
      </w:r>
      <w:r w:rsidR="009E662F">
        <w:rPr>
          <w:rFonts w:ascii="Segoe UI" w:hAnsi="Segoe UI" w:cs="Segoe UI"/>
          <w:color w:val="002060"/>
          <w:sz w:val="52"/>
        </w:rPr>
        <w:t>Dojo</w:t>
      </w:r>
      <w:r w:rsidR="0040667F" w:rsidRPr="0040667F">
        <w:rPr>
          <w:rFonts w:ascii="Segoe UI" w:hAnsi="Segoe UI" w:cs="Segoe UI"/>
          <w:color w:val="002060"/>
          <w:sz w:val="52"/>
        </w:rPr>
        <w:t>)</w:t>
      </w:r>
      <w:r w:rsidR="00E052A2" w:rsidRPr="00E052A2">
        <w:rPr>
          <w:noProof/>
          <w:lang w:eastAsia="en-GB"/>
        </w:rPr>
        <w:t xml:space="preserve"> </w:t>
      </w:r>
    </w:p>
    <w:p w14:paraId="5EA2A011" w14:textId="3888CFA1" w:rsidR="0008054C" w:rsidRPr="000959FF" w:rsidRDefault="0008054C" w:rsidP="003F08F5">
      <w:pPr>
        <w:spacing w:line="240" w:lineRule="auto"/>
        <w:jc w:val="both"/>
        <w:rPr>
          <w:b/>
          <w:sz w:val="24"/>
          <w:szCs w:val="24"/>
          <w:lang w:val="en-US"/>
        </w:rPr>
      </w:pPr>
    </w:p>
    <w:p w14:paraId="0165439C" w14:textId="058BB76D" w:rsidR="00B22AAE" w:rsidRPr="00B22AAE" w:rsidRDefault="00736D0D" w:rsidP="003F08F5">
      <w:pPr>
        <w:pStyle w:val="CommentText"/>
        <w:jc w:val="both"/>
        <w:rPr>
          <w:rFonts w:ascii="Segoe UI" w:hAnsi="Segoe UI" w:cs="Segoe UI"/>
          <w:sz w:val="24"/>
          <w:szCs w:val="24"/>
        </w:rPr>
      </w:pPr>
      <w:r w:rsidRPr="00B22AAE">
        <w:rPr>
          <w:rFonts w:ascii="Segoe UI" w:hAnsi="Segoe UI" w:cs="Segoe UI"/>
          <w:sz w:val="24"/>
          <w:szCs w:val="24"/>
        </w:rPr>
        <w:t>Cloud computing is a method for delivering information technology (IT) services in which resources are retrieved from the Internet through web-based tools and applications, as opposed to a direct connection to a server at the school.</w:t>
      </w:r>
      <w:r>
        <w:rPr>
          <w:rFonts w:ascii="Segoe UI" w:hAnsi="Segoe UI" w:cs="Segoe UI"/>
          <w:sz w:val="24"/>
          <w:szCs w:val="24"/>
        </w:rPr>
        <w:t xml:space="preserve">  </w:t>
      </w:r>
      <w:r w:rsidR="005B6116" w:rsidRPr="00E052A2">
        <w:rPr>
          <w:rFonts w:ascii="Segoe UI" w:hAnsi="Segoe UI" w:cs="Segoe UI"/>
          <w:color w:val="000000" w:themeColor="text1"/>
          <w:sz w:val="24"/>
          <w:szCs w:val="24"/>
          <w:lang w:val="en-US"/>
        </w:rPr>
        <w:t>Rufford Primary School</w:t>
      </w:r>
      <w:r w:rsidR="00EA772C" w:rsidRPr="00E052A2">
        <w:rPr>
          <w:rFonts w:ascii="Segoe UI" w:hAnsi="Segoe UI" w:cs="Segoe UI"/>
          <w:color w:val="000000" w:themeColor="text1"/>
          <w:sz w:val="24"/>
          <w:szCs w:val="24"/>
          <w:lang w:val="en-US"/>
        </w:rPr>
        <w:t xml:space="preserve"> </w:t>
      </w:r>
      <w:r w:rsidR="00EA772C" w:rsidRPr="005E179D">
        <w:rPr>
          <w:rFonts w:ascii="Segoe UI" w:hAnsi="Segoe UI" w:cs="Segoe UI"/>
          <w:sz w:val="24"/>
          <w:szCs w:val="24"/>
          <w:lang w:val="en-US"/>
        </w:rPr>
        <w:t>operates a</w:t>
      </w:r>
      <w:r w:rsidR="0040667F" w:rsidRPr="005E179D">
        <w:rPr>
          <w:rFonts w:ascii="Segoe UI" w:hAnsi="Segoe UI" w:cs="Segoe UI"/>
          <w:sz w:val="24"/>
          <w:szCs w:val="24"/>
          <w:lang w:val="en-US"/>
        </w:rPr>
        <w:t xml:space="preserve"> </w:t>
      </w:r>
      <w:r w:rsidR="00803F7F" w:rsidRPr="005E179D">
        <w:rPr>
          <w:rFonts w:ascii="Segoe UI" w:hAnsi="Segoe UI" w:cs="Segoe UI"/>
          <w:sz w:val="24"/>
          <w:szCs w:val="24"/>
          <w:lang w:val="en-US"/>
        </w:rPr>
        <w:t>cloud based system</w:t>
      </w:r>
      <w:r w:rsidR="009E662F" w:rsidRPr="005E179D">
        <w:rPr>
          <w:rFonts w:ascii="Segoe UI" w:hAnsi="Segoe UI" w:cs="Segoe UI"/>
          <w:sz w:val="24"/>
          <w:szCs w:val="24"/>
          <w:lang w:val="en-US"/>
        </w:rPr>
        <w:t xml:space="preserve"> </w:t>
      </w:r>
      <w:r w:rsidR="005E3C20" w:rsidRPr="005E179D">
        <w:rPr>
          <w:rFonts w:ascii="Segoe UI" w:hAnsi="Segoe UI" w:cs="Segoe UI"/>
          <w:sz w:val="24"/>
          <w:szCs w:val="24"/>
          <w:lang w:val="en-US"/>
        </w:rPr>
        <w:t>or hosted solution called Class</w:t>
      </w:r>
      <w:r w:rsidR="009E662F" w:rsidRPr="005E179D">
        <w:rPr>
          <w:rFonts w:ascii="Segoe UI" w:hAnsi="Segoe UI" w:cs="Segoe UI"/>
          <w:sz w:val="24"/>
          <w:szCs w:val="24"/>
          <w:lang w:val="en-US"/>
        </w:rPr>
        <w:t>Dojo.  Access to Class Dojo is through a web browser</w:t>
      </w:r>
      <w:r w:rsidR="00EA772C" w:rsidRPr="005E179D">
        <w:rPr>
          <w:rFonts w:ascii="Segoe UI" w:hAnsi="Segoe UI" w:cs="Segoe UI"/>
          <w:sz w:val="24"/>
          <w:szCs w:val="24"/>
          <w:lang w:val="en-US"/>
        </w:rPr>
        <w:t xml:space="preserve">.  As </w:t>
      </w:r>
      <w:r w:rsidR="00EA772C" w:rsidRPr="005B60F4">
        <w:rPr>
          <w:rFonts w:ascii="Segoe UI" w:hAnsi="Segoe UI" w:cs="Segoe UI"/>
          <w:sz w:val="24"/>
          <w:szCs w:val="24"/>
          <w:lang w:val="en-US"/>
        </w:rPr>
        <w:t xml:space="preserve">such </w:t>
      </w:r>
      <w:r w:rsidR="005B6116" w:rsidRPr="00E052A2">
        <w:rPr>
          <w:rFonts w:ascii="Segoe UI" w:hAnsi="Segoe UI" w:cs="Segoe UI"/>
          <w:color w:val="000000" w:themeColor="text1"/>
          <w:sz w:val="24"/>
          <w:szCs w:val="24"/>
          <w:lang w:val="en-US"/>
        </w:rPr>
        <w:t xml:space="preserve">Rufford Primary School </w:t>
      </w:r>
      <w:r w:rsidR="00EA772C" w:rsidRPr="005B60F4">
        <w:rPr>
          <w:rFonts w:ascii="Segoe UI" w:hAnsi="Segoe UI" w:cs="Segoe UI"/>
          <w:sz w:val="24"/>
          <w:szCs w:val="24"/>
          <w:lang w:val="en-US"/>
        </w:rPr>
        <w:t xml:space="preserve">must </w:t>
      </w:r>
      <w:r w:rsidR="0040667F" w:rsidRPr="005B60F4">
        <w:rPr>
          <w:rFonts w:ascii="Segoe UI" w:hAnsi="Segoe UI" w:cs="Segoe UI"/>
          <w:sz w:val="24"/>
          <w:szCs w:val="24"/>
          <w:lang w:val="en-US"/>
        </w:rPr>
        <w:t>consider the privacy implications of such a system</w:t>
      </w:r>
      <w:r w:rsidR="0040667F" w:rsidRPr="00B22AAE">
        <w:rPr>
          <w:rFonts w:ascii="Segoe UI" w:hAnsi="Segoe UI" w:cs="Segoe UI"/>
          <w:sz w:val="24"/>
          <w:szCs w:val="24"/>
          <w:lang w:val="en-US"/>
        </w:rPr>
        <w:t xml:space="preserve">.  </w:t>
      </w:r>
    </w:p>
    <w:p w14:paraId="1352ECEA" w14:textId="1878CCA1" w:rsidR="00B22AAE" w:rsidRDefault="00B22AAE" w:rsidP="003F08F5">
      <w:pPr>
        <w:spacing w:line="240" w:lineRule="auto"/>
        <w:jc w:val="both"/>
        <w:rPr>
          <w:rFonts w:ascii="Segoe UI" w:hAnsi="Segoe UI" w:cs="Segoe UI"/>
          <w:sz w:val="24"/>
          <w:szCs w:val="24"/>
          <w:lang w:val="en-US"/>
        </w:rPr>
      </w:pPr>
    </w:p>
    <w:p w14:paraId="43D9F156" w14:textId="0B89C1E0" w:rsidR="00C75E1F" w:rsidRPr="00E052A2" w:rsidRDefault="00CC246C" w:rsidP="003F08F5">
      <w:pPr>
        <w:spacing w:line="240" w:lineRule="auto"/>
        <w:jc w:val="both"/>
        <w:rPr>
          <w:rFonts w:ascii="Segoe UI" w:hAnsi="Segoe UI" w:cs="Segoe UI"/>
          <w:color w:val="000000" w:themeColor="text1"/>
          <w:sz w:val="24"/>
          <w:szCs w:val="24"/>
          <w:lang w:val="en-US"/>
        </w:rPr>
      </w:pPr>
      <w:r w:rsidRPr="005B60F4">
        <w:rPr>
          <w:rFonts w:ascii="Segoe UI" w:hAnsi="Segoe UI" w:cs="Segoe UI"/>
          <w:sz w:val="24"/>
          <w:szCs w:val="24"/>
          <w:lang w:val="en-US"/>
        </w:rPr>
        <w:t>The Data Protection Impact Assessment is a systematic process for identifying and addressing privacy issues and considers the future consequences for privacy of a current or proposed action.</w:t>
      </w:r>
      <w:r w:rsidR="009E662F">
        <w:rPr>
          <w:rFonts w:ascii="Segoe UI" w:hAnsi="Segoe UI" w:cs="Segoe UI"/>
          <w:sz w:val="24"/>
          <w:szCs w:val="24"/>
          <w:lang w:val="en-US"/>
        </w:rPr>
        <w:t xml:space="preserve">  </w:t>
      </w:r>
      <w:r w:rsidR="005B6116" w:rsidRPr="00E052A2">
        <w:rPr>
          <w:rFonts w:ascii="Segoe UI" w:hAnsi="Segoe UI" w:cs="Segoe UI"/>
          <w:color w:val="000000" w:themeColor="text1"/>
          <w:sz w:val="24"/>
          <w:szCs w:val="24"/>
          <w:lang w:val="en-US"/>
        </w:rPr>
        <w:t xml:space="preserve">Rufford Primary School </w:t>
      </w:r>
      <w:r w:rsidR="00E60B84" w:rsidRPr="00E052A2">
        <w:rPr>
          <w:rFonts w:ascii="Segoe UI" w:hAnsi="Segoe UI" w:cs="Segoe UI"/>
          <w:color w:val="000000" w:themeColor="text1"/>
          <w:sz w:val="24"/>
          <w:szCs w:val="24"/>
          <w:lang w:val="en"/>
        </w:rPr>
        <w:t xml:space="preserve">recognises that moving to a cloud service provider has a number of implications.  </w:t>
      </w:r>
      <w:r w:rsidR="005B6116" w:rsidRPr="00E052A2">
        <w:rPr>
          <w:rFonts w:ascii="Segoe UI" w:hAnsi="Segoe UI" w:cs="Segoe UI"/>
          <w:color w:val="000000" w:themeColor="text1"/>
          <w:sz w:val="24"/>
          <w:szCs w:val="24"/>
          <w:lang w:val="en-US"/>
        </w:rPr>
        <w:t xml:space="preserve">Rufford Primary School </w:t>
      </w:r>
      <w:r w:rsidR="00E60B84" w:rsidRPr="00E052A2">
        <w:rPr>
          <w:rFonts w:ascii="Segoe UI" w:hAnsi="Segoe UI" w:cs="Segoe UI"/>
          <w:color w:val="000000" w:themeColor="text1"/>
          <w:sz w:val="24"/>
          <w:szCs w:val="24"/>
          <w:lang w:val="en"/>
        </w:rPr>
        <w:t xml:space="preserve">recognises the need to have a good overview of its data information flow. </w:t>
      </w:r>
    </w:p>
    <w:p w14:paraId="0D88AD87" w14:textId="4B2DAA39" w:rsidR="00C75E1F" w:rsidRPr="00E052A2" w:rsidRDefault="00C75E1F" w:rsidP="003F08F5">
      <w:pPr>
        <w:autoSpaceDE w:val="0"/>
        <w:autoSpaceDN w:val="0"/>
        <w:adjustRightInd w:val="0"/>
        <w:jc w:val="both"/>
        <w:rPr>
          <w:rFonts w:ascii="Segoe UI" w:hAnsi="Segoe UI" w:cs="Segoe UI"/>
          <w:color w:val="000000" w:themeColor="text1"/>
          <w:sz w:val="24"/>
          <w:szCs w:val="24"/>
          <w:lang w:val="en"/>
        </w:rPr>
      </w:pPr>
    </w:p>
    <w:p w14:paraId="758A98BC" w14:textId="77777777" w:rsidR="00413152" w:rsidRPr="00E052A2" w:rsidRDefault="00413152" w:rsidP="003F08F5">
      <w:pPr>
        <w:pStyle w:val="ListParagraph"/>
        <w:ind w:left="0"/>
        <w:jc w:val="both"/>
        <w:rPr>
          <w:rFonts w:ascii="Segoe UI" w:hAnsi="Segoe UI" w:cs="Segoe UI"/>
          <w:color w:val="000000" w:themeColor="text1"/>
          <w:sz w:val="24"/>
          <w:szCs w:val="24"/>
          <w:lang w:val="en-US"/>
        </w:rPr>
      </w:pPr>
      <w:r w:rsidRPr="00E052A2">
        <w:rPr>
          <w:rFonts w:ascii="Segoe UI" w:hAnsi="Segoe UI" w:cs="Segoe UI"/>
          <w:color w:val="000000" w:themeColor="text1"/>
          <w:sz w:val="24"/>
          <w:szCs w:val="24"/>
          <w:lang w:val="en-US"/>
        </w:rPr>
        <w:t xml:space="preserve">The Data Protection Impact Assessment looks at the wider context of privacy taking into account Data Protection Law and the Human Rights Act.  It considers the need for a cloud based system and the impact it may have on individual privacy.  </w:t>
      </w:r>
    </w:p>
    <w:p w14:paraId="4698992F" w14:textId="4A458073" w:rsidR="00413152" w:rsidRPr="00E052A2" w:rsidRDefault="00413152" w:rsidP="003F08F5">
      <w:pPr>
        <w:autoSpaceDE w:val="0"/>
        <w:autoSpaceDN w:val="0"/>
        <w:adjustRightInd w:val="0"/>
        <w:jc w:val="both"/>
        <w:rPr>
          <w:rFonts w:ascii="Segoe UI" w:hAnsi="Segoe UI" w:cs="Segoe UI"/>
          <w:color w:val="000000" w:themeColor="text1"/>
          <w:sz w:val="24"/>
          <w:szCs w:val="24"/>
          <w:lang w:val="en"/>
        </w:rPr>
      </w:pPr>
    </w:p>
    <w:p w14:paraId="0B4A3B35" w14:textId="7A6CD460" w:rsidR="00E60B84" w:rsidRPr="00E052A2" w:rsidRDefault="00E60B84" w:rsidP="003F08F5">
      <w:pPr>
        <w:autoSpaceDE w:val="0"/>
        <w:autoSpaceDN w:val="0"/>
        <w:adjustRightInd w:val="0"/>
        <w:jc w:val="both"/>
        <w:rPr>
          <w:rFonts w:ascii="Segoe UI" w:hAnsi="Segoe UI" w:cs="Segoe UI"/>
          <w:color w:val="000000" w:themeColor="text1"/>
          <w:sz w:val="24"/>
          <w:szCs w:val="24"/>
        </w:rPr>
      </w:pPr>
      <w:r w:rsidRPr="00E052A2">
        <w:rPr>
          <w:rFonts w:ascii="Segoe UI" w:hAnsi="Segoe UI" w:cs="Segoe UI"/>
          <w:color w:val="000000" w:themeColor="text1"/>
          <w:sz w:val="24"/>
          <w:szCs w:val="24"/>
          <w:lang w:val="en"/>
        </w:rPr>
        <w:t xml:space="preserve">The school needs to know where the data is stored, how it can be transferred and what access possibilities the school has to its data. The location of the cloud is important to determine applicable law. The school </w:t>
      </w:r>
      <w:r w:rsidR="001342B9" w:rsidRPr="00E052A2">
        <w:rPr>
          <w:rFonts w:ascii="Segoe UI" w:hAnsi="Segoe UI" w:cs="Segoe UI"/>
          <w:color w:val="000000" w:themeColor="text1"/>
          <w:sz w:val="24"/>
          <w:szCs w:val="24"/>
          <w:lang w:val="en"/>
        </w:rPr>
        <w:t>will need to satisfy its</w:t>
      </w:r>
      <w:r w:rsidRPr="00E052A2">
        <w:rPr>
          <w:rFonts w:ascii="Segoe UI" w:hAnsi="Segoe UI" w:cs="Segoe UI"/>
          <w:color w:val="000000" w:themeColor="text1"/>
          <w:sz w:val="24"/>
          <w:szCs w:val="24"/>
          <w:lang w:val="en"/>
        </w:rPr>
        <w:t xml:space="preserve"> responsibilities in determining whether the security measures the cloud provider has taken are sufficient, and that the rights of the data subject under the GDPR is satisfied by the school.</w:t>
      </w:r>
    </w:p>
    <w:p w14:paraId="6CC8DA9D" w14:textId="4F332427" w:rsidR="00E60B84" w:rsidRPr="00E052A2" w:rsidRDefault="00E60B84" w:rsidP="003F08F5">
      <w:pPr>
        <w:spacing w:line="240" w:lineRule="auto"/>
        <w:jc w:val="both"/>
        <w:rPr>
          <w:rFonts w:ascii="Segoe UI" w:hAnsi="Segoe UI" w:cs="Segoe UI"/>
          <w:color w:val="000000" w:themeColor="text1"/>
          <w:sz w:val="24"/>
          <w:szCs w:val="24"/>
          <w:lang w:val="en-US"/>
        </w:rPr>
      </w:pPr>
    </w:p>
    <w:p w14:paraId="1705749C" w14:textId="7CEEF2B7" w:rsidR="00CC246C" w:rsidRPr="005B60F4" w:rsidRDefault="005B6116" w:rsidP="003F08F5">
      <w:pPr>
        <w:spacing w:line="240" w:lineRule="auto"/>
        <w:jc w:val="both"/>
        <w:rPr>
          <w:rFonts w:ascii="Segoe UI" w:hAnsi="Segoe UI" w:cs="Segoe UI"/>
          <w:sz w:val="24"/>
          <w:szCs w:val="24"/>
          <w:lang w:val="en-US"/>
        </w:rPr>
      </w:pPr>
      <w:r w:rsidRPr="00E052A2">
        <w:rPr>
          <w:rFonts w:ascii="Segoe UI" w:hAnsi="Segoe UI" w:cs="Segoe UI"/>
          <w:color w:val="000000" w:themeColor="text1"/>
          <w:sz w:val="24"/>
          <w:szCs w:val="24"/>
          <w:lang w:val="en-US"/>
        </w:rPr>
        <w:t xml:space="preserve">Rufford Primary School </w:t>
      </w:r>
      <w:r w:rsidR="00413152" w:rsidRPr="00E052A2">
        <w:rPr>
          <w:rFonts w:ascii="Segoe UI" w:hAnsi="Segoe UI" w:cs="Segoe UI"/>
          <w:color w:val="000000" w:themeColor="text1"/>
          <w:sz w:val="24"/>
          <w:szCs w:val="24"/>
          <w:lang w:val="en-US"/>
        </w:rPr>
        <w:t xml:space="preserve">aims to undertake this Data Protection </w:t>
      </w:r>
      <w:r w:rsidR="00413152" w:rsidRPr="00413152">
        <w:rPr>
          <w:rFonts w:ascii="Segoe UI" w:hAnsi="Segoe UI" w:cs="Segoe UI"/>
          <w:sz w:val="24"/>
          <w:szCs w:val="24"/>
          <w:lang w:val="en-US"/>
        </w:rPr>
        <w:t>Impact Assessment on an annual basis.</w:t>
      </w:r>
    </w:p>
    <w:p w14:paraId="62E58AA0" w14:textId="77777777" w:rsidR="00413152" w:rsidRDefault="00413152" w:rsidP="003F08F5">
      <w:pPr>
        <w:spacing w:line="240" w:lineRule="auto"/>
        <w:jc w:val="both"/>
        <w:rPr>
          <w:rFonts w:ascii="Segoe UI" w:eastAsia="Times New Roman" w:hAnsi="Segoe UI" w:cs="Segoe UI"/>
          <w:sz w:val="24"/>
          <w:szCs w:val="24"/>
          <w:lang w:eastAsia="en-GB"/>
        </w:rPr>
      </w:pPr>
    </w:p>
    <w:p w14:paraId="684493E3" w14:textId="1F322C98" w:rsidR="00CC246C" w:rsidRPr="005B60F4" w:rsidRDefault="00CC246C" w:rsidP="003F08F5">
      <w:pPr>
        <w:spacing w:line="240" w:lineRule="auto"/>
        <w:jc w:val="both"/>
        <w:rPr>
          <w:rFonts w:ascii="Segoe UI" w:eastAsia="Times New Roman" w:hAnsi="Segoe UI" w:cs="Segoe UI"/>
          <w:sz w:val="24"/>
          <w:szCs w:val="24"/>
          <w:lang w:eastAsia="en-GB"/>
        </w:rPr>
      </w:pPr>
      <w:r w:rsidRPr="005B60F4">
        <w:rPr>
          <w:rFonts w:ascii="Segoe UI" w:eastAsia="Times New Roman" w:hAnsi="Segoe UI" w:cs="Segoe UI"/>
          <w:sz w:val="24"/>
          <w:szCs w:val="24"/>
          <w:lang w:eastAsia="en-GB"/>
        </w:rPr>
        <w:t>A Data Protection Impact Assessment will typically consist of the following key steps:</w:t>
      </w:r>
    </w:p>
    <w:p w14:paraId="64C60BEF" w14:textId="77777777" w:rsidR="0006342C" w:rsidRPr="005B60F4" w:rsidRDefault="0006342C" w:rsidP="003F08F5">
      <w:pPr>
        <w:spacing w:line="240" w:lineRule="auto"/>
        <w:jc w:val="both"/>
        <w:rPr>
          <w:rFonts w:ascii="Segoe UI" w:eastAsia="Times New Roman" w:hAnsi="Segoe UI" w:cs="Segoe UI"/>
          <w:sz w:val="24"/>
          <w:szCs w:val="24"/>
          <w:lang w:eastAsia="en-GB"/>
        </w:rPr>
      </w:pPr>
    </w:p>
    <w:p w14:paraId="29EA60CE" w14:textId="77777777" w:rsidR="00CC246C" w:rsidRPr="005B60F4" w:rsidRDefault="00CC246C" w:rsidP="003F08F5">
      <w:pPr>
        <w:spacing w:line="240" w:lineRule="auto"/>
        <w:ind w:left="720"/>
        <w:jc w:val="both"/>
        <w:rPr>
          <w:rFonts w:ascii="Segoe UI" w:eastAsia="Times New Roman" w:hAnsi="Segoe UI" w:cs="Segoe UI"/>
          <w:sz w:val="24"/>
          <w:szCs w:val="24"/>
          <w:lang w:eastAsia="en-GB"/>
        </w:rPr>
      </w:pPr>
      <w:r w:rsidRPr="005B60F4">
        <w:rPr>
          <w:rFonts w:ascii="Segoe UI" w:eastAsia="Times New Roman" w:hAnsi="Segoe UI" w:cs="Segoe UI"/>
          <w:sz w:val="24"/>
          <w:szCs w:val="24"/>
          <w:lang w:eastAsia="en-GB"/>
        </w:rPr>
        <w:t>1. Identify the need for a DPIA.</w:t>
      </w:r>
    </w:p>
    <w:p w14:paraId="1F90838C" w14:textId="77777777" w:rsidR="00CC246C" w:rsidRPr="005B60F4" w:rsidRDefault="00CC246C" w:rsidP="003F08F5">
      <w:pPr>
        <w:spacing w:line="240" w:lineRule="auto"/>
        <w:ind w:left="720"/>
        <w:jc w:val="both"/>
        <w:rPr>
          <w:rFonts w:ascii="Segoe UI" w:eastAsia="Times New Roman" w:hAnsi="Segoe UI" w:cs="Segoe UI"/>
          <w:sz w:val="24"/>
          <w:szCs w:val="24"/>
          <w:lang w:eastAsia="en-GB"/>
        </w:rPr>
      </w:pPr>
      <w:r w:rsidRPr="005B60F4">
        <w:rPr>
          <w:rFonts w:ascii="Segoe UI" w:eastAsia="Times New Roman" w:hAnsi="Segoe UI" w:cs="Segoe UI"/>
          <w:sz w:val="24"/>
          <w:szCs w:val="24"/>
          <w:lang w:eastAsia="en-GB"/>
        </w:rPr>
        <w:t>2. Describe the information flow.</w:t>
      </w:r>
    </w:p>
    <w:p w14:paraId="06135AFE" w14:textId="77777777" w:rsidR="00CC246C" w:rsidRPr="005B60F4" w:rsidRDefault="00CC246C" w:rsidP="003F08F5">
      <w:pPr>
        <w:spacing w:line="240" w:lineRule="auto"/>
        <w:ind w:left="720"/>
        <w:jc w:val="both"/>
        <w:rPr>
          <w:rFonts w:ascii="Segoe UI" w:eastAsia="Times New Roman" w:hAnsi="Segoe UI" w:cs="Segoe UI"/>
          <w:sz w:val="24"/>
          <w:szCs w:val="24"/>
          <w:lang w:eastAsia="en-GB"/>
        </w:rPr>
      </w:pPr>
      <w:r w:rsidRPr="005B60F4">
        <w:rPr>
          <w:rFonts w:ascii="Segoe UI" w:eastAsia="Times New Roman" w:hAnsi="Segoe UI" w:cs="Segoe UI"/>
          <w:sz w:val="24"/>
          <w:szCs w:val="24"/>
          <w:lang w:eastAsia="en-GB"/>
        </w:rPr>
        <w:t>3. Identify data protection and related risks.</w:t>
      </w:r>
    </w:p>
    <w:p w14:paraId="2F96808A" w14:textId="77777777" w:rsidR="00CC246C" w:rsidRPr="005B60F4" w:rsidRDefault="00CC246C" w:rsidP="003F08F5">
      <w:pPr>
        <w:spacing w:line="240" w:lineRule="auto"/>
        <w:ind w:left="720"/>
        <w:jc w:val="both"/>
        <w:rPr>
          <w:rFonts w:ascii="Segoe UI" w:eastAsia="Times New Roman" w:hAnsi="Segoe UI" w:cs="Segoe UI"/>
          <w:sz w:val="24"/>
          <w:szCs w:val="24"/>
          <w:lang w:eastAsia="en-GB"/>
        </w:rPr>
      </w:pPr>
      <w:r w:rsidRPr="005B60F4">
        <w:rPr>
          <w:rFonts w:ascii="Segoe UI" w:eastAsia="Times New Roman" w:hAnsi="Segoe UI" w:cs="Segoe UI"/>
          <w:sz w:val="24"/>
          <w:szCs w:val="24"/>
          <w:lang w:eastAsia="en-GB"/>
        </w:rPr>
        <w:t>4. Identify data protection solutions to reduce or eliminate the risks.</w:t>
      </w:r>
    </w:p>
    <w:p w14:paraId="1180B7F0" w14:textId="33F9BC76" w:rsidR="0040667F" w:rsidRPr="005B60F4" w:rsidRDefault="00CC246C" w:rsidP="003F08F5">
      <w:pPr>
        <w:spacing w:line="240" w:lineRule="auto"/>
        <w:ind w:left="720"/>
        <w:jc w:val="both"/>
        <w:rPr>
          <w:rFonts w:ascii="Segoe UI" w:eastAsia="Times New Roman" w:hAnsi="Segoe UI" w:cs="Segoe UI"/>
          <w:sz w:val="24"/>
          <w:szCs w:val="24"/>
          <w:lang w:eastAsia="en-GB"/>
        </w:rPr>
      </w:pPr>
      <w:r w:rsidRPr="005B60F4">
        <w:rPr>
          <w:rFonts w:ascii="Segoe UI" w:eastAsia="Times New Roman" w:hAnsi="Segoe UI" w:cs="Segoe UI"/>
          <w:sz w:val="24"/>
          <w:szCs w:val="24"/>
          <w:lang w:eastAsia="en-GB"/>
        </w:rPr>
        <w:t>5. Sign off the outcomes of the DPIA.</w:t>
      </w:r>
    </w:p>
    <w:p w14:paraId="6642507A" w14:textId="6EC6397F" w:rsidR="00511C53" w:rsidRPr="000959FF" w:rsidRDefault="00511C53" w:rsidP="003F08F5">
      <w:pPr>
        <w:pStyle w:val="Heading1"/>
        <w:jc w:val="both"/>
      </w:pPr>
      <w:r w:rsidRPr="000959FF">
        <w:lastRenderedPageBreak/>
        <w:t>Step 1: Identify the need for a DPIA</w:t>
      </w:r>
    </w:p>
    <w:tbl>
      <w:tblPr>
        <w:tblStyle w:val="TableGrid"/>
        <w:tblW w:w="0" w:type="auto"/>
        <w:tblLook w:val="04A0" w:firstRow="1" w:lastRow="0" w:firstColumn="1" w:lastColumn="0" w:noHBand="0" w:noVBand="1"/>
      </w:tblPr>
      <w:tblGrid>
        <w:gridCol w:w="9994"/>
      </w:tblGrid>
      <w:tr w:rsidR="00065783" w:rsidRPr="000959FF" w14:paraId="0829AB8C" w14:textId="77777777" w:rsidTr="0049238C">
        <w:tc>
          <w:tcPr>
            <w:tcW w:w="9994" w:type="dxa"/>
          </w:tcPr>
          <w:p w14:paraId="191650E2" w14:textId="204CF518" w:rsidR="0049238C" w:rsidRPr="0049238C" w:rsidRDefault="0049238C" w:rsidP="003F08F5">
            <w:pPr>
              <w:keepNext/>
              <w:spacing w:before="120" w:after="120"/>
              <w:jc w:val="both"/>
              <w:rPr>
                <w:rFonts w:ascii="Verdana" w:hAnsi="Verdana"/>
                <w:lang w:val="en-US"/>
              </w:rPr>
            </w:pPr>
            <w:r w:rsidRPr="00F3775D">
              <w:rPr>
                <w:rFonts w:ascii="Verdana" w:hAnsi="Verdana"/>
                <w:lang w:val="en-US"/>
              </w:rPr>
              <w:t>Explain broadly what project aims to achieve and what type of processing it involves. You may find it helpful to refer or link to other documents, such as a project proposal.</w:t>
            </w:r>
            <w:r w:rsidR="007E352D" w:rsidRPr="00F3775D">
              <w:rPr>
                <w:rFonts w:ascii="Verdana" w:hAnsi="Verdana"/>
                <w:lang w:val="en-US"/>
              </w:rPr>
              <w:t xml:space="preserve"> </w:t>
            </w:r>
            <w:r w:rsidRPr="00F3775D">
              <w:rPr>
                <w:rFonts w:ascii="Verdana" w:hAnsi="Verdana"/>
                <w:lang w:val="en-US"/>
              </w:rPr>
              <w:t xml:space="preserve">Summarise why you </w:t>
            </w:r>
            <w:r w:rsidR="00FA2A9A" w:rsidRPr="00F3775D">
              <w:rPr>
                <w:rFonts w:ascii="Verdana" w:hAnsi="Verdana"/>
                <w:lang w:val="en-US"/>
              </w:rPr>
              <w:t>identified the need for</w:t>
            </w:r>
            <w:r w:rsidRPr="00F3775D">
              <w:rPr>
                <w:rFonts w:ascii="Verdana" w:hAnsi="Verdana"/>
                <w:lang w:val="en-US"/>
              </w:rPr>
              <w:t xml:space="preserve"> a DPIA.</w:t>
            </w:r>
          </w:p>
        </w:tc>
      </w:tr>
      <w:tr w:rsidR="0049238C" w:rsidRPr="000959FF" w14:paraId="7145BC9D" w14:textId="77777777" w:rsidTr="005D7881">
        <w:trPr>
          <w:trHeight w:val="4243"/>
        </w:trPr>
        <w:tc>
          <w:tcPr>
            <w:tcW w:w="9994" w:type="dxa"/>
          </w:tcPr>
          <w:p w14:paraId="06BCFCF9" w14:textId="0B216071" w:rsidR="00A61239" w:rsidRPr="002A7BC0" w:rsidRDefault="0051549F" w:rsidP="003F08F5">
            <w:pPr>
              <w:jc w:val="both"/>
              <w:rPr>
                <w:rFonts w:ascii="Segoe UI" w:hAnsi="Segoe UI" w:cs="Segoe UI"/>
                <w:sz w:val="24"/>
                <w:szCs w:val="24"/>
              </w:rPr>
            </w:pPr>
            <w:r w:rsidRPr="005511DB">
              <w:rPr>
                <w:rFonts w:ascii="Segoe UI" w:hAnsi="Segoe UI" w:cs="Segoe UI"/>
                <w:b/>
                <w:sz w:val="24"/>
                <w:szCs w:val="24"/>
                <w:lang w:val="en-US"/>
              </w:rPr>
              <w:t>What is the aim of the project?</w:t>
            </w:r>
            <w:r w:rsidRPr="005511DB">
              <w:rPr>
                <w:rFonts w:ascii="Segoe UI" w:hAnsi="Segoe UI" w:cs="Segoe UI"/>
                <w:sz w:val="24"/>
                <w:szCs w:val="24"/>
                <w:lang w:val="en-US"/>
              </w:rPr>
              <w:t xml:space="preserve"> </w:t>
            </w:r>
            <w:r w:rsidRPr="002A7BC0">
              <w:rPr>
                <w:rFonts w:ascii="Segoe UI" w:hAnsi="Segoe UI" w:cs="Segoe UI"/>
                <w:sz w:val="24"/>
                <w:szCs w:val="24"/>
                <w:lang w:val="en-US"/>
              </w:rPr>
              <w:t xml:space="preserve">– </w:t>
            </w:r>
            <w:r w:rsidR="005511DB" w:rsidRPr="002A7BC0">
              <w:rPr>
                <w:rFonts w:ascii="Segoe UI" w:hAnsi="Segoe UI" w:cs="Segoe UI"/>
                <w:sz w:val="24"/>
                <w:szCs w:val="24"/>
              </w:rPr>
              <w:t xml:space="preserve">ClassDojo is a communication </w:t>
            </w:r>
            <w:r w:rsidR="005E3C20" w:rsidRPr="002A7BC0">
              <w:rPr>
                <w:rFonts w:ascii="Segoe UI" w:hAnsi="Segoe UI" w:cs="Segoe UI"/>
                <w:sz w:val="24"/>
                <w:szCs w:val="24"/>
              </w:rPr>
              <w:t>platform which assists teachers to encourage pupils in class and engage with parents.</w:t>
            </w:r>
            <w:r w:rsidR="005511DB" w:rsidRPr="002A7BC0">
              <w:rPr>
                <w:rFonts w:ascii="Segoe UI" w:hAnsi="Segoe UI" w:cs="Segoe UI"/>
                <w:sz w:val="24"/>
                <w:szCs w:val="24"/>
              </w:rPr>
              <w:t xml:space="preserve"> </w:t>
            </w:r>
            <w:r w:rsidR="005E3C20" w:rsidRPr="002A7BC0">
              <w:rPr>
                <w:rFonts w:ascii="Segoe UI" w:hAnsi="Segoe UI" w:cs="Segoe UI"/>
                <w:sz w:val="24"/>
                <w:szCs w:val="24"/>
              </w:rPr>
              <w:t xml:space="preserve">In the classroom setting teachers can use ClassDojo to give students encouragement or “feedback points.”  Teachers can also post assignments for pupils to complete on ClassDojo (“Activities”).  </w:t>
            </w:r>
            <w:r w:rsidR="002A0BF5" w:rsidRPr="002A7BC0">
              <w:rPr>
                <w:rFonts w:ascii="Segoe UI" w:hAnsi="Segoe UI" w:cs="Segoe UI"/>
                <w:sz w:val="24"/>
                <w:szCs w:val="24"/>
              </w:rPr>
              <w:t>If us</w:t>
            </w:r>
            <w:r w:rsidR="00F90CF0" w:rsidRPr="002A7BC0">
              <w:rPr>
                <w:rFonts w:ascii="Segoe UI" w:hAnsi="Segoe UI" w:cs="Segoe UI"/>
                <w:sz w:val="24"/>
                <w:szCs w:val="24"/>
              </w:rPr>
              <w:t>ing ClassDojo apps or the Class</w:t>
            </w:r>
            <w:r w:rsidR="002A0BF5" w:rsidRPr="002A7BC0">
              <w:rPr>
                <w:rFonts w:ascii="Segoe UI" w:hAnsi="Segoe UI" w:cs="Segoe UI"/>
                <w:sz w:val="24"/>
                <w:szCs w:val="24"/>
              </w:rPr>
              <w:t>Dojo platform it is possible to sync them with each</w:t>
            </w:r>
            <w:r w:rsidR="00C669E6" w:rsidRPr="002A7BC0">
              <w:rPr>
                <w:rFonts w:ascii="Segoe UI" w:hAnsi="Segoe UI" w:cs="Segoe UI"/>
                <w:sz w:val="24"/>
                <w:szCs w:val="24"/>
              </w:rPr>
              <w:t xml:space="preserve"> </w:t>
            </w:r>
            <w:r w:rsidR="002A0BF5" w:rsidRPr="002A7BC0">
              <w:rPr>
                <w:rFonts w:ascii="Segoe UI" w:hAnsi="Segoe UI" w:cs="Segoe UI"/>
                <w:sz w:val="24"/>
                <w:szCs w:val="24"/>
              </w:rPr>
              <w:t>other.</w:t>
            </w:r>
          </w:p>
          <w:p w14:paraId="3F004401" w14:textId="2C19BC1E" w:rsidR="002A0BF5" w:rsidRPr="002A7BC0" w:rsidRDefault="002A0BF5" w:rsidP="003F08F5">
            <w:pPr>
              <w:jc w:val="both"/>
              <w:rPr>
                <w:rFonts w:ascii="Segoe UI" w:hAnsi="Segoe UI" w:cs="Segoe UI"/>
                <w:sz w:val="24"/>
                <w:szCs w:val="24"/>
              </w:rPr>
            </w:pPr>
          </w:p>
          <w:p w14:paraId="7252A6E8" w14:textId="678AE57A" w:rsidR="002A0BF5" w:rsidRPr="002A7BC0" w:rsidRDefault="002A0BF5" w:rsidP="003F08F5">
            <w:pPr>
              <w:jc w:val="both"/>
              <w:rPr>
                <w:rFonts w:ascii="Segoe UI" w:hAnsi="Segoe UI" w:cs="Segoe UI"/>
                <w:sz w:val="24"/>
                <w:szCs w:val="24"/>
              </w:rPr>
            </w:pPr>
            <w:r w:rsidRPr="002A7BC0">
              <w:rPr>
                <w:rFonts w:ascii="Segoe UI" w:hAnsi="Segoe UI" w:cs="Segoe UI"/>
                <w:sz w:val="24"/>
                <w:szCs w:val="24"/>
              </w:rPr>
              <w:t>Outside the classroom setting, teachers may use ClassDojo to engage families and parents.  ClassDojo can be used to instantly message parents with text messages, pictures, videos and stickers, and also add posts to Class Story and School Story apps on the Class Dojo platform.</w:t>
            </w:r>
          </w:p>
          <w:p w14:paraId="7C9A9307" w14:textId="77777777" w:rsidR="00A61239" w:rsidRPr="002A7BC0" w:rsidRDefault="00A61239" w:rsidP="003F08F5">
            <w:pPr>
              <w:jc w:val="both"/>
              <w:rPr>
                <w:rFonts w:ascii="Segoe UI" w:hAnsi="Segoe UI" w:cs="Segoe UI"/>
                <w:sz w:val="24"/>
                <w:szCs w:val="24"/>
              </w:rPr>
            </w:pPr>
          </w:p>
          <w:p w14:paraId="6A433B77" w14:textId="46AD09EE" w:rsidR="005511DB" w:rsidRPr="002A7BC0" w:rsidRDefault="005511DB" w:rsidP="003F08F5">
            <w:pPr>
              <w:jc w:val="both"/>
              <w:rPr>
                <w:rFonts w:ascii="Segoe UI" w:hAnsi="Segoe UI" w:cs="Segoe UI"/>
                <w:sz w:val="24"/>
                <w:szCs w:val="24"/>
              </w:rPr>
            </w:pPr>
            <w:r w:rsidRPr="002A7BC0">
              <w:rPr>
                <w:rFonts w:ascii="Segoe UI" w:hAnsi="Segoe UI" w:cs="Segoe UI"/>
                <w:sz w:val="24"/>
                <w:szCs w:val="24"/>
              </w:rPr>
              <w:t>It connects teachers, parents, and students who use it to share photos, videos, and messages through the school day. Schools use ClassDojo to work together as a team, share in the classroom experience, and bring big ideas to life in their classrooms and homes.</w:t>
            </w:r>
          </w:p>
          <w:p w14:paraId="7762D429" w14:textId="07AE33AB" w:rsidR="00EC66E2" w:rsidRPr="002A7BC0" w:rsidRDefault="00EC66E2" w:rsidP="003F08F5">
            <w:pPr>
              <w:jc w:val="both"/>
              <w:rPr>
                <w:rFonts w:ascii="Segoe UI" w:hAnsi="Segoe UI" w:cs="Segoe UI"/>
                <w:sz w:val="24"/>
                <w:szCs w:val="24"/>
              </w:rPr>
            </w:pPr>
          </w:p>
          <w:p w14:paraId="4100D43A" w14:textId="0B6E80A3" w:rsidR="00EC66E2" w:rsidRPr="002A7BC0" w:rsidRDefault="00EC66E2" w:rsidP="003F08F5">
            <w:pPr>
              <w:jc w:val="both"/>
              <w:rPr>
                <w:rFonts w:ascii="Segoe UI" w:hAnsi="Segoe UI" w:cs="Segoe UI"/>
                <w:sz w:val="24"/>
                <w:szCs w:val="24"/>
              </w:rPr>
            </w:pPr>
            <w:r w:rsidRPr="002A7BC0">
              <w:rPr>
                <w:rFonts w:ascii="Segoe UI" w:hAnsi="Segoe UI" w:cs="Segoe UI"/>
                <w:sz w:val="24"/>
                <w:szCs w:val="24"/>
              </w:rPr>
              <w:t>Parents access and set up an account on ClassDojo using a unique parent code</w:t>
            </w:r>
            <w:r w:rsidR="00415061" w:rsidRPr="002A7BC0">
              <w:rPr>
                <w:rFonts w:ascii="Segoe UI" w:hAnsi="Segoe UI" w:cs="Segoe UI"/>
                <w:sz w:val="24"/>
                <w:szCs w:val="24"/>
              </w:rPr>
              <w:t xml:space="preserve"> provided by their child’s teacher or through an e-mail/SMS invitation, or by choosing their child’s teacher from within the list shown within Class</w:t>
            </w:r>
            <w:r w:rsidR="002A7BC0" w:rsidRPr="002A7BC0">
              <w:rPr>
                <w:rFonts w:ascii="Segoe UI" w:hAnsi="Segoe UI" w:cs="Segoe UI"/>
                <w:sz w:val="24"/>
                <w:szCs w:val="24"/>
              </w:rPr>
              <w:t>Dojo App or ClassDojo Website.</w:t>
            </w:r>
          </w:p>
          <w:p w14:paraId="6347B1FF" w14:textId="33F45295" w:rsidR="005511DB" w:rsidRPr="002A7BC0" w:rsidRDefault="005511DB" w:rsidP="003F08F5">
            <w:pPr>
              <w:pStyle w:val="ListParagraph"/>
              <w:ind w:left="0"/>
              <w:jc w:val="both"/>
              <w:rPr>
                <w:rFonts w:ascii="Segoe UI" w:hAnsi="Segoe UI" w:cs="Segoe UI"/>
                <w:sz w:val="24"/>
                <w:szCs w:val="24"/>
                <w:lang w:val="en-US"/>
              </w:rPr>
            </w:pPr>
          </w:p>
          <w:p w14:paraId="0F6CC2A7" w14:textId="77777777" w:rsidR="002B3D5F" w:rsidRPr="002A7BC0" w:rsidRDefault="00EB49A2" w:rsidP="003F08F5">
            <w:pPr>
              <w:pStyle w:val="ListParagraph"/>
              <w:ind w:left="0"/>
              <w:jc w:val="both"/>
              <w:rPr>
                <w:rFonts w:ascii="Segoe UI" w:hAnsi="Segoe UI" w:cs="Segoe UI"/>
                <w:sz w:val="24"/>
                <w:szCs w:val="24"/>
                <w:lang w:val="en-US"/>
              </w:rPr>
            </w:pPr>
            <w:r w:rsidRPr="002A7BC0">
              <w:rPr>
                <w:rFonts w:ascii="Segoe UI" w:hAnsi="Segoe UI" w:cs="Segoe UI"/>
                <w:sz w:val="24"/>
                <w:szCs w:val="24"/>
                <w:lang w:val="en-US"/>
              </w:rPr>
              <w:t xml:space="preserve">An account for a </w:t>
            </w:r>
            <w:r w:rsidR="00F25039" w:rsidRPr="002A7BC0">
              <w:rPr>
                <w:rFonts w:ascii="Segoe UI" w:hAnsi="Segoe UI" w:cs="Segoe UI"/>
                <w:sz w:val="24"/>
                <w:szCs w:val="24"/>
                <w:lang w:val="en-US"/>
              </w:rPr>
              <w:t>pu</w:t>
            </w:r>
            <w:r w:rsidRPr="002A7BC0">
              <w:rPr>
                <w:rFonts w:ascii="Segoe UI" w:hAnsi="Segoe UI" w:cs="Segoe UI"/>
                <w:sz w:val="24"/>
                <w:szCs w:val="24"/>
                <w:lang w:val="en-US"/>
              </w:rPr>
              <w:t xml:space="preserve">pil can </w:t>
            </w:r>
            <w:r w:rsidR="00F25039" w:rsidRPr="002A7BC0">
              <w:rPr>
                <w:rFonts w:ascii="Segoe UI" w:hAnsi="Segoe UI" w:cs="Segoe UI"/>
                <w:sz w:val="24"/>
                <w:szCs w:val="24"/>
                <w:lang w:val="en-US"/>
              </w:rPr>
              <w:t xml:space="preserve">be </w:t>
            </w:r>
            <w:r w:rsidRPr="002A7BC0">
              <w:rPr>
                <w:rFonts w:ascii="Segoe UI" w:hAnsi="Segoe UI" w:cs="Segoe UI"/>
                <w:sz w:val="24"/>
                <w:szCs w:val="24"/>
                <w:lang w:val="en-US"/>
              </w:rPr>
              <w:t>set up by</w:t>
            </w:r>
            <w:r w:rsidR="002B3D5F" w:rsidRPr="002A7BC0">
              <w:rPr>
                <w:rFonts w:ascii="Segoe UI" w:hAnsi="Segoe UI" w:cs="Segoe UI"/>
                <w:sz w:val="24"/>
                <w:szCs w:val="24"/>
                <w:lang w:val="en-US"/>
              </w:rPr>
              <w:t>:</w:t>
            </w:r>
            <w:r w:rsidRPr="002A7BC0">
              <w:rPr>
                <w:rFonts w:ascii="Segoe UI" w:hAnsi="Segoe UI" w:cs="Segoe UI"/>
                <w:sz w:val="24"/>
                <w:szCs w:val="24"/>
                <w:lang w:val="en-US"/>
              </w:rPr>
              <w:t xml:space="preserve"> </w:t>
            </w:r>
          </w:p>
          <w:p w14:paraId="53C33D5A" w14:textId="77777777" w:rsidR="002B3D5F" w:rsidRPr="002A7BC0" w:rsidRDefault="002B3D5F" w:rsidP="003F08F5">
            <w:pPr>
              <w:pStyle w:val="ListParagraph"/>
              <w:ind w:left="0"/>
              <w:jc w:val="both"/>
              <w:rPr>
                <w:rFonts w:ascii="Segoe UI" w:hAnsi="Segoe UI" w:cs="Segoe UI"/>
                <w:sz w:val="24"/>
                <w:szCs w:val="24"/>
                <w:lang w:val="en-US"/>
              </w:rPr>
            </w:pPr>
          </w:p>
          <w:p w14:paraId="239EB64B" w14:textId="06AFBB0A" w:rsidR="002B3D5F" w:rsidRPr="002A7BC0" w:rsidRDefault="00EB49A2" w:rsidP="003F08F5">
            <w:pPr>
              <w:pStyle w:val="ListParagraph"/>
              <w:ind w:left="0"/>
              <w:jc w:val="both"/>
              <w:rPr>
                <w:rFonts w:ascii="Segoe UI" w:hAnsi="Segoe UI" w:cs="Segoe UI"/>
                <w:sz w:val="24"/>
                <w:szCs w:val="24"/>
                <w:lang w:val="en-US"/>
              </w:rPr>
            </w:pPr>
            <w:r w:rsidRPr="002A7BC0">
              <w:rPr>
                <w:rFonts w:ascii="Segoe UI" w:hAnsi="Segoe UI" w:cs="Segoe UI"/>
                <w:sz w:val="24"/>
                <w:szCs w:val="24"/>
                <w:lang w:val="en-US"/>
              </w:rPr>
              <w:t xml:space="preserve">(1) </w:t>
            </w:r>
            <w:r w:rsidR="00F25039" w:rsidRPr="002A7BC0">
              <w:rPr>
                <w:rFonts w:ascii="Segoe UI" w:hAnsi="Segoe UI" w:cs="Segoe UI"/>
                <w:sz w:val="24"/>
                <w:szCs w:val="24"/>
                <w:lang w:val="en-US"/>
              </w:rPr>
              <w:t xml:space="preserve">an </w:t>
            </w:r>
            <w:r w:rsidRPr="002A7BC0">
              <w:rPr>
                <w:rFonts w:ascii="Segoe UI" w:hAnsi="Segoe UI" w:cs="Segoe UI"/>
                <w:sz w:val="24"/>
                <w:szCs w:val="24"/>
                <w:lang w:val="en-US"/>
              </w:rPr>
              <w:t xml:space="preserve">account </w:t>
            </w:r>
            <w:r w:rsidR="00F25039" w:rsidRPr="002A7BC0">
              <w:rPr>
                <w:rFonts w:ascii="Segoe UI" w:hAnsi="Segoe UI" w:cs="Segoe UI"/>
                <w:sz w:val="24"/>
                <w:szCs w:val="24"/>
                <w:lang w:val="en-US"/>
              </w:rPr>
              <w:t xml:space="preserve">being </w:t>
            </w:r>
            <w:r w:rsidRPr="002A7BC0">
              <w:rPr>
                <w:rFonts w:ascii="Segoe UI" w:hAnsi="Segoe UI" w:cs="Segoe UI"/>
                <w:sz w:val="24"/>
                <w:szCs w:val="24"/>
                <w:lang w:val="en-US"/>
              </w:rPr>
              <w:t xml:space="preserve">created at school by the teacher; </w:t>
            </w:r>
          </w:p>
          <w:p w14:paraId="1EA72FBF" w14:textId="77777777" w:rsidR="002B3D5F" w:rsidRPr="002A7BC0" w:rsidRDefault="002B3D5F" w:rsidP="003F08F5">
            <w:pPr>
              <w:pStyle w:val="ListParagraph"/>
              <w:ind w:left="0"/>
              <w:jc w:val="both"/>
              <w:rPr>
                <w:rFonts w:ascii="Segoe UI" w:hAnsi="Segoe UI" w:cs="Segoe UI"/>
                <w:sz w:val="24"/>
                <w:szCs w:val="24"/>
                <w:lang w:val="en-US"/>
              </w:rPr>
            </w:pPr>
          </w:p>
          <w:p w14:paraId="0D68A09E" w14:textId="719BC35F" w:rsidR="002B3D5F" w:rsidRPr="002A7BC0" w:rsidRDefault="00EB49A2" w:rsidP="003F08F5">
            <w:pPr>
              <w:pStyle w:val="ListParagraph"/>
              <w:ind w:left="0"/>
              <w:jc w:val="both"/>
              <w:rPr>
                <w:rFonts w:ascii="Segoe UI" w:hAnsi="Segoe UI" w:cs="Segoe UI"/>
                <w:sz w:val="24"/>
                <w:szCs w:val="24"/>
                <w:lang w:val="en-US"/>
              </w:rPr>
            </w:pPr>
            <w:r w:rsidRPr="002A7BC0">
              <w:rPr>
                <w:rFonts w:ascii="Segoe UI" w:hAnsi="Segoe UI" w:cs="Segoe UI"/>
                <w:sz w:val="24"/>
                <w:szCs w:val="24"/>
                <w:lang w:val="en-US"/>
              </w:rPr>
              <w:t xml:space="preserve">(2) </w:t>
            </w:r>
            <w:r w:rsidR="00F25039" w:rsidRPr="002A7BC0">
              <w:rPr>
                <w:rFonts w:ascii="Segoe UI" w:hAnsi="Segoe UI" w:cs="Segoe UI"/>
                <w:sz w:val="24"/>
                <w:szCs w:val="24"/>
                <w:lang w:val="en-US"/>
              </w:rPr>
              <w:t xml:space="preserve">receive a unique code from their teacher to create their own account with a username and password; or </w:t>
            </w:r>
          </w:p>
          <w:p w14:paraId="7FA3173B" w14:textId="77777777" w:rsidR="002B3D5F" w:rsidRPr="002A7BC0" w:rsidRDefault="002B3D5F" w:rsidP="003F08F5">
            <w:pPr>
              <w:pStyle w:val="ListParagraph"/>
              <w:ind w:left="0"/>
              <w:jc w:val="both"/>
              <w:rPr>
                <w:rFonts w:ascii="Segoe UI" w:hAnsi="Segoe UI" w:cs="Segoe UI"/>
                <w:sz w:val="24"/>
                <w:szCs w:val="24"/>
                <w:lang w:val="en-US"/>
              </w:rPr>
            </w:pPr>
          </w:p>
          <w:p w14:paraId="3F10F1E6" w14:textId="383CBE98" w:rsidR="00EB49A2" w:rsidRPr="002A7BC0" w:rsidRDefault="00F25039" w:rsidP="003F08F5">
            <w:pPr>
              <w:pStyle w:val="ListParagraph"/>
              <w:ind w:left="0"/>
              <w:jc w:val="both"/>
              <w:rPr>
                <w:rFonts w:ascii="Segoe UI" w:hAnsi="Segoe UI" w:cs="Segoe UI"/>
                <w:sz w:val="24"/>
                <w:szCs w:val="24"/>
                <w:lang w:val="en-US"/>
              </w:rPr>
            </w:pPr>
            <w:r w:rsidRPr="002A7BC0">
              <w:rPr>
                <w:rFonts w:ascii="Segoe UI" w:hAnsi="Segoe UI" w:cs="Segoe UI"/>
                <w:sz w:val="24"/>
                <w:szCs w:val="24"/>
                <w:lang w:val="en-US"/>
              </w:rPr>
              <w:t xml:space="preserve">(3) </w:t>
            </w:r>
            <w:proofErr w:type="gramStart"/>
            <w:r w:rsidRPr="002A7BC0">
              <w:rPr>
                <w:rFonts w:ascii="Segoe UI" w:hAnsi="Segoe UI" w:cs="Segoe UI"/>
                <w:sz w:val="24"/>
                <w:szCs w:val="24"/>
                <w:lang w:val="en-US"/>
              </w:rPr>
              <w:t>have</w:t>
            </w:r>
            <w:proofErr w:type="gramEnd"/>
            <w:r w:rsidRPr="002A7BC0">
              <w:rPr>
                <w:rFonts w:ascii="Segoe UI" w:hAnsi="Segoe UI" w:cs="Segoe UI"/>
                <w:sz w:val="24"/>
                <w:szCs w:val="24"/>
                <w:lang w:val="en-US"/>
              </w:rPr>
              <w:t xml:space="preserve"> their parents create their own student account at home.</w:t>
            </w:r>
          </w:p>
          <w:p w14:paraId="256C601D" w14:textId="3741C658" w:rsidR="00EB49A2" w:rsidRPr="002A7BC0" w:rsidRDefault="00EB49A2" w:rsidP="003F08F5">
            <w:pPr>
              <w:pStyle w:val="ListParagraph"/>
              <w:ind w:left="0"/>
              <w:jc w:val="both"/>
              <w:rPr>
                <w:rFonts w:ascii="Segoe UI" w:hAnsi="Segoe UI" w:cs="Segoe UI"/>
                <w:sz w:val="24"/>
                <w:szCs w:val="24"/>
                <w:lang w:val="en-US"/>
              </w:rPr>
            </w:pPr>
          </w:p>
          <w:p w14:paraId="1A4E8BE6" w14:textId="77777777" w:rsidR="00F25039" w:rsidRPr="002A7BC0" w:rsidRDefault="00F25039" w:rsidP="003F08F5">
            <w:pPr>
              <w:pStyle w:val="CommentText"/>
              <w:jc w:val="both"/>
              <w:rPr>
                <w:rFonts w:ascii="Segoe UI" w:hAnsi="Segoe UI" w:cs="Segoe UI"/>
                <w:sz w:val="24"/>
                <w:szCs w:val="24"/>
              </w:rPr>
            </w:pPr>
            <w:r w:rsidRPr="002A7BC0">
              <w:rPr>
                <w:rFonts w:ascii="Segoe UI" w:hAnsi="Segoe UI" w:cs="Segoe UI"/>
                <w:sz w:val="24"/>
                <w:szCs w:val="24"/>
              </w:rPr>
              <w:t>ClassDojo is a hosted system which means that all updates, maintenance and management can be performed in a central location by ClassDojo.</w:t>
            </w:r>
          </w:p>
          <w:p w14:paraId="4EB11C2F" w14:textId="41E795E3" w:rsidR="00F25039" w:rsidRPr="002A7BC0" w:rsidRDefault="00F25039" w:rsidP="003F08F5">
            <w:pPr>
              <w:pStyle w:val="ListParagraph"/>
              <w:ind w:left="0"/>
              <w:jc w:val="both"/>
              <w:rPr>
                <w:rFonts w:ascii="Segoe UI" w:hAnsi="Segoe UI" w:cs="Segoe UI"/>
                <w:sz w:val="24"/>
                <w:szCs w:val="24"/>
                <w:lang w:val="en-US"/>
              </w:rPr>
            </w:pPr>
          </w:p>
          <w:p w14:paraId="24A3F7F0" w14:textId="1C6A8B5F" w:rsidR="005511DB" w:rsidRDefault="005E3C20" w:rsidP="003F08F5">
            <w:pPr>
              <w:pStyle w:val="ListParagraph"/>
              <w:ind w:left="0"/>
              <w:jc w:val="both"/>
              <w:rPr>
                <w:rFonts w:ascii="Segoe UI" w:hAnsi="Segoe UI" w:cs="Segoe UI"/>
                <w:sz w:val="24"/>
                <w:szCs w:val="24"/>
                <w:lang w:val="en-US"/>
              </w:rPr>
            </w:pPr>
            <w:r w:rsidRPr="002A7BC0">
              <w:rPr>
                <w:rFonts w:ascii="Segoe UI" w:hAnsi="Segoe UI" w:cs="Segoe UI"/>
                <w:sz w:val="24"/>
                <w:szCs w:val="24"/>
                <w:lang w:val="en-US"/>
              </w:rPr>
              <w:t>Class</w:t>
            </w:r>
            <w:r w:rsidR="005511DB" w:rsidRPr="002A7BC0">
              <w:rPr>
                <w:rFonts w:ascii="Segoe UI" w:hAnsi="Segoe UI" w:cs="Segoe UI"/>
                <w:sz w:val="24"/>
                <w:szCs w:val="24"/>
                <w:lang w:val="en-US"/>
              </w:rPr>
              <w:t>Dojo will</w:t>
            </w:r>
            <w:r w:rsidR="0051549F" w:rsidRPr="002A7BC0">
              <w:rPr>
                <w:rFonts w:ascii="Segoe UI" w:hAnsi="Segoe UI" w:cs="Segoe UI"/>
                <w:sz w:val="24"/>
                <w:szCs w:val="24"/>
                <w:lang w:val="en-US"/>
              </w:rPr>
              <w:t xml:space="preserve"> </w:t>
            </w:r>
            <w:r w:rsidR="0051549F">
              <w:rPr>
                <w:rFonts w:ascii="Segoe UI" w:hAnsi="Segoe UI" w:cs="Segoe UI"/>
                <w:sz w:val="24"/>
                <w:szCs w:val="24"/>
                <w:lang w:val="en-US"/>
              </w:rPr>
              <w:t>help deliver a cost effective solution to</w:t>
            </w:r>
            <w:r w:rsidR="003B4EED">
              <w:rPr>
                <w:rFonts w:ascii="Segoe UI" w:hAnsi="Segoe UI" w:cs="Segoe UI"/>
                <w:sz w:val="24"/>
                <w:szCs w:val="24"/>
                <w:lang w:val="en-US"/>
              </w:rPr>
              <w:t xml:space="preserve"> meet</w:t>
            </w:r>
            <w:r w:rsidR="0051549F">
              <w:rPr>
                <w:rFonts w:ascii="Segoe UI" w:hAnsi="Segoe UI" w:cs="Segoe UI"/>
                <w:sz w:val="24"/>
                <w:szCs w:val="24"/>
                <w:lang w:val="en-US"/>
              </w:rPr>
              <w:t xml:space="preserve"> the needs of the business.</w:t>
            </w:r>
            <w:r w:rsidR="003B4EED">
              <w:rPr>
                <w:rFonts w:ascii="Segoe UI" w:hAnsi="Segoe UI" w:cs="Segoe UI"/>
                <w:sz w:val="24"/>
                <w:szCs w:val="24"/>
                <w:lang w:val="en-US"/>
              </w:rPr>
              <w:t xml:space="preserve">  </w:t>
            </w:r>
            <w:r w:rsidR="00C82C19">
              <w:rPr>
                <w:rFonts w:ascii="Segoe UI" w:hAnsi="Segoe UI" w:cs="Segoe UI"/>
                <w:sz w:val="24"/>
                <w:szCs w:val="24"/>
                <w:lang w:val="en-US"/>
              </w:rPr>
              <w:t>The cloud based system will improve accessibility and ensure information security</w:t>
            </w:r>
            <w:r w:rsidR="0006458D">
              <w:rPr>
                <w:rFonts w:ascii="Segoe UI" w:hAnsi="Segoe UI" w:cs="Segoe UI"/>
                <w:sz w:val="24"/>
                <w:szCs w:val="24"/>
                <w:lang w:val="en-US"/>
              </w:rPr>
              <w:t>.</w:t>
            </w:r>
          </w:p>
          <w:p w14:paraId="5ADABB60" w14:textId="77777777" w:rsidR="00F874ED" w:rsidRDefault="00F874ED" w:rsidP="003F08F5">
            <w:pPr>
              <w:pStyle w:val="ListParagraph"/>
              <w:ind w:left="0"/>
              <w:jc w:val="both"/>
              <w:rPr>
                <w:rFonts w:ascii="Segoe UI" w:hAnsi="Segoe UI" w:cs="Segoe UI"/>
                <w:sz w:val="24"/>
                <w:szCs w:val="24"/>
                <w:lang w:val="en-US"/>
              </w:rPr>
            </w:pPr>
          </w:p>
          <w:p w14:paraId="14534617" w14:textId="77777777" w:rsidR="00F874ED" w:rsidRDefault="00F874ED" w:rsidP="003F08F5">
            <w:pPr>
              <w:pStyle w:val="ListParagraph"/>
              <w:ind w:left="0"/>
              <w:jc w:val="both"/>
              <w:rPr>
                <w:rFonts w:ascii="Segoe UI" w:hAnsi="Segoe UI" w:cs="Segoe UI"/>
                <w:sz w:val="24"/>
                <w:szCs w:val="24"/>
                <w:lang w:val="en-US"/>
              </w:rPr>
            </w:pPr>
          </w:p>
          <w:p w14:paraId="59B4AFA1" w14:textId="77777777" w:rsidR="00F874ED" w:rsidRDefault="00F874ED" w:rsidP="003F08F5">
            <w:pPr>
              <w:pStyle w:val="ListParagraph"/>
              <w:ind w:left="0"/>
              <w:jc w:val="both"/>
              <w:rPr>
                <w:rFonts w:ascii="Segoe UI" w:hAnsi="Segoe UI" w:cs="Segoe UI"/>
                <w:sz w:val="24"/>
                <w:szCs w:val="24"/>
                <w:lang w:val="en-US"/>
              </w:rPr>
            </w:pPr>
          </w:p>
          <w:p w14:paraId="0D4CCD8A" w14:textId="2F10BBBA" w:rsidR="0051549F" w:rsidRPr="002A7BC0" w:rsidRDefault="0051549F" w:rsidP="003F08F5">
            <w:pPr>
              <w:pStyle w:val="ListParagraph"/>
              <w:ind w:left="0"/>
              <w:jc w:val="both"/>
              <w:rPr>
                <w:rFonts w:ascii="Segoe UI" w:hAnsi="Segoe UI" w:cs="Segoe UI"/>
                <w:sz w:val="24"/>
                <w:szCs w:val="24"/>
                <w:lang w:val="en-US"/>
              </w:rPr>
            </w:pPr>
          </w:p>
          <w:p w14:paraId="2FFEA3FE" w14:textId="0357B622" w:rsidR="002B3D5F" w:rsidRPr="002A7BC0" w:rsidRDefault="002B3D5F" w:rsidP="003F08F5">
            <w:pPr>
              <w:pStyle w:val="ListParagraph"/>
              <w:ind w:left="0"/>
              <w:jc w:val="both"/>
              <w:rPr>
                <w:rFonts w:ascii="Segoe UI" w:hAnsi="Segoe UI" w:cs="Segoe UI"/>
                <w:sz w:val="24"/>
                <w:szCs w:val="24"/>
                <w:lang w:val="en-US"/>
              </w:rPr>
            </w:pPr>
          </w:p>
          <w:p w14:paraId="56F2F810" w14:textId="23FE30D8" w:rsidR="002B3D5F" w:rsidRPr="002A7BC0" w:rsidRDefault="002B3D5F" w:rsidP="003F08F5">
            <w:pPr>
              <w:pStyle w:val="ListParagraph"/>
              <w:ind w:left="0"/>
              <w:jc w:val="both"/>
              <w:rPr>
                <w:rFonts w:ascii="Segoe UI" w:hAnsi="Segoe UI" w:cs="Segoe UI"/>
                <w:sz w:val="24"/>
                <w:szCs w:val="24"/>
                <w:lang w:val="en-US"/>
              </w:rPr>
            </w:pPr>
          </w:p>
          <w:p w14:paraId="69A49712" w14:textId="3943F77D" w:rsidR="002B3D5F" w:rsidRDefault="002B3D5F" w:rsidP="003F08F5">
            <w:pPr>
              <w:pStyle w:val="ListParagraph"/>
              <w:ind w:left="0"/>
              <w:jc w:val="both"/>
              <w:rPr>
                <w:rFonts w:ascii="Segoe UI" w:hAnsi="Segoe UI" w:cs="Segoe UI"/>
                <w:sz w:val="24"/>
                <w:szCs w:val="24"/>
                <w:lang w:val="en-US"/>
              </w:rPr>
            </w:pPr>
          </w:p>
          <w:p w14:paraId="7F7A3BA4" w14:textId="77777777" w:rsidR="002A7BC0" w:rsidRPr="002A7BC0" w:rsidRDefault="002A7BC0" w:rsidP="003F08F5">
            <w:pPr>
              <w:pStyle w:val="ListParagraph"/>
              <w:ind w:left="0"/>
              <w:jc w:val="both"/>
              <w:rPr>
                <w:rFonts w:ascii="Segoe UI" w:hAnsi="Segoe UI" w:cs="Segoe UI"/>
                <w:sz w:val="24"/>
                <w:szCs w:val="24"/>
                <w:lang w:val="en-US"/>
              </w:rPr>
            </w:pPr>
          </w:p>
          <w:p w14:paraId="055EE956" w14:textId="467B4689" w:rsidR="0051549F" w:rsidRPr="0051549F" w:rsidRDefault="005B6116" w:rsidP="003F08F5">
            <w:pPr>
              <w:pStyle w:val="ListParagraph"/>
              <w:ind w:left="0"/>
              <w:jc w:val="both"/>
              <w:rPr>
                <w:rFonts w:ascii="Segoe UI" w:hAnsi="Segoe UI" w:cs="Segoe UI"/>
                <w:sz w:val="24"/>
                <w:szCs w:val="24"/>
                <w:lang w:val="en-US"/>
              </w:rPr>
            </w:pPr>
            <w:r w:rsidRPr="00E052A2">
              <w:rPr>
                <w:rFonts w:ascii="Segoe UI" w:hAnsi="Segoe UI" w:cs="Segoe UI"/>
                <w:color w:val="000000" w:themeColor="text1"/>
                <w:sz w:val="24"/>
                <w:szCs w:val="24"/>
                <w:lang w:val="en-US"/>
              </w:rPr>
              <w:lastRenderedPageBreak/>
              <w:t xml:space="preserve">Rufford Primary School </w:t>
            </w:r>
            <w:r w:rsidR="0051549F">
              <w:rPr>
                <w:rFonts w:ascii="Segoe UI" w:hAnsi="Segoe UI" w:cs="Segoe UI"/>
                <w:sz w:val="24"/>
                <w:szCs w:val="24"/>
                <w:lang w:val="en-US"/>
              </w:rPr>
              <w:t>will undertake the following processes:</w:t>
            </w:r>
          </w:p>
          <w:p w14:paraId="60D7D785" w14:textId="31FF214E" w:rsidR="0051549F" w:rsidRDefault="0051549F" w:rsidP="003F08F5">
            <w:pPr>
              <w:pStyle w:val="ListParagraph"/>
              <w:ind w:left="0"/>
              <w:jc w:val="both"/>
              <w:rPr>
                <w:rFonts w:ascii="Segoe UI" w:hAnsi="Segoe UI" w:cs="Segoe UI"/>
                <w:sz w:val="24"/>
                <w:szCs w:val="24"/>
                <w:lang w:val="en-US"/>
              </w:rPr>
            </w:pPr>
          </w:p>
          <w:p w14:paraId="23AD7305" w14:textId="1932A7FA" w:rsidR="0051549F" w:rsidRDefault="0081350F" w:rsidP="003F08F5">
            <w:pPr>
              <w:pStyle w:val="ListParagraph"/>
              <w:numPr>
                <w:ilvl w:val="0"/>
                <w:numId w:val="15"/>
              </w:numPr>
              <w:jc w:val="both"/>
              <w:rPr>
                <w:rFonts w:ascii="Segoe UI" w:hAnsi="Segoe UI" w:cs="Segoe UI"/>
                <w:sz w:val="24"/>
                <w:szCs w:val="24"/>
                <w:lang w:val="en-US"/>
              </w:rPr>
            </w:pPr>
            <w:r>
              <w:rPr>
                <w:rFonts w:ascii="Segoe UI" w:hAnsi="Segoe UI" w:cs="Segoe UI"/>
                <w:sz w:val="24"/>
                <w:szCs w:val="24"/>
                <w:lang w:val="en-US"/>
              </w:rPr>
              <w:t>Collecting</w:t>
            </w:r>
            <w:r w:rsidR="0051549F">
              <w:rPr>
                <w:rFonts w:ascii="Segoe UI" w:hAnsi="Segoe UI" w:cs="Segoe UI"/>
                <w:sz w:val="24"/>
                <w:szCs w:val="24"/>
                <w:lang w:val="en-US"/>
              </w:rPr>
              <w:t xml:space="preserve"> personal data</w:t>
            </w:r>
          </w:p>
          <w:p w14:paraId="506EC03C" w14:textId="7F0E2E01" w:rsidR="0051549F" w:rsidRDefault="0051549F" w:rsidP="003F08F5">
            <w:pPr>
              <w:pStyle w:val="ListParagraph"/>
              <w:numPr>
                <w:ilvl w:val="0"/>
                <w:numId w:val="15"/>
              </w:numPr>
              <w:jc w:val="both"/>
              <w:rPr>
                <w:rFonts w:ascii="Segoe UI" w:hAnsi="Segoe UI" w:cs="Segoe UI"/>
                <w:sz w:val="24"/>
                <w:szCs w:val="24"/>
                <w:lang w:val="en-US"/>
              </w:rPr>
            </w:pPr>
            <w:r>
              <w:rPr>
                <w:rFonts w:ascii="Segoe UI" w:hAnsi="Segoe UI" w:cs="Segoe UI"/>
                <w:sz w:val="24"/>
                <w:szCs w:val="24"/>
                <w:lang w:val="en-US"/>
              </w:rPr>
              <w:t xml:space="preserve">Recording </w:t>
            </w:r>
            <w:r w:rsidR="00D86E81">
              <w:rPr>
                <w:rFonts w:ascii="Segoe UI" w:hAnsi="Segoe UI" w:cs="Segoe UI"/>
                <w:sz w:val="24"/>
                <w:szCs w:val="24"/>
                <w:lang w:val="en-US"/>
              </w:rPr>
              <w:t xml:space="preserve">and organizing </w:t>
            </w:r>
            <w:r>
              <w:rPr>
                <w:rFonts w:ascii="Segoe UI" w:hAnsi="Segoe UI" w:cs="Segoe UI"/>
                <w:sz w:val="24"/>
                <w:szCs w:val="24"/>
                <w:lang w:val="en-US"/>
              </w:rPr>
              <w:t>personal data</w:t>
            </w:r>
          </w:p>
          <w:p w14:paraId="146D8578" w14:textId="7546F106" w:rsidR="00370A89" w:rsidRDefault="00370A89" w:rsidP="003F08F5">
            <w:pPr>
              <w:pStyle w:val="ListParagraph"/>
              <w:numPr>
                <w:ilvl w:val="0"/>
                <w:numId w:val="15"/>
              </w:numPr>
              <w:jc w:val="both"/>
              <w:rPr>
                <w:rFonts w:ascii="Segoe UI" w:hAnsi="Segoe UI" w:cs="Segoe UI"/>
                <w:sz w:val="24"/>
                <w:szCs w:val="24"/>
                <w:lang w:val="en-US"/>
              </w:rPr>
            </w:pPr>
            <w:r>
              <w:rPr>
                <w:rFonts w:ascii="Segoe UI" w:hAnsi="Segoe UI" w:cs="Segoe UI"/>
                <w:sz w:val="24"/>
                <w:szCs w:val="24"/>
                <w:lang w:val="en-US"/>
              </w:rPr>
              <w:t xml:space="preserve">Structuring </w:t>
            </w:r>
            <w:r w:rsidR="0081350F">
              <w:rPr>
                <w:rFonts w:ascii="Segoe UI" w:hAnsi="Segoe UI" w:cs="Segoe UI"/>
                <w:sz w:val="24"/>
                <w:szCs w:val="24"/>
                <w:lang w:val="en-US"/>
              </w:rPr>
              <w:t xml:space="preserve">and storing </w:t>
            </w:r>
            <w:r>
              <w:rPr>
                <w:rFonts w:ascii="Segoe UI" w:hAnsi="Segoe UI" w:cs="Segoe UI"/>
                <w:sz w:val="24"/>
                <w:szCs w:val="24"/>
                <w:lang w:val="en-US"/>
              </w:rPr>
              <w:t>personal data</w:t>
            </w:r>
          </w:p>
          <w:p w14:paraId="5874DA3D" w14:textId="0C3A4A41" w:rsidR="00ED2F2D" w:rsidRDefault="00ED2F2D" w:rsidP="003F08F5">
            <w:pPr>
              <w:pStyle w:val="ListParagraph"/>
              <w:numPr>
                <w:ilvl w:val="0"/>
                <w:numId w:val="15"/>
              </w:numPr>
              <w:jc w:val="both"/>
              <w:rPr>
                <w:rFonts w:ascii="Segoe UI" w:hAnsi="Segoe UI" w:cs="Segoe UI"/>
                <w:sz w:val="24"/>
                <w:szCs w:val="24"/>
                <w:lang w:val="en-US"/>
              </w:rPr>
            </w:pPr>
            <w:r>
              <w:rPr>
                <w:rFonts w:ascii="Segoe UI" w:hAnsi="Segoe UI" w:cs="Segoe UI"/>
                <w:sz w:val="24"/>
                <w:szCs w:val="24"/>
                <w:lang w:val="en-US"/>
              </w:rPr>
              <w:t>Copying personal data</w:t>
            </w:r>
          </w:p>
          <w:p w14:paraId="7DBF2B62" w14:textId="563DBE3F" w:rsidR="0051549F" w:rsidRDefault="0051549F" w:rsidP="003F08F5">
            <w:pPr>
              <w:pStyle w:val="ListParagraph"/>
              <w:numPr>
                <w:ilvl w:val="0"/>
                <w:numId w:val="15"/>
              </w:numPr>
              <w:jc w:val="both"/>
              <w:rPr>
                <w:rFonts w:ascii="Segoe UI" w:hAnsi="Segoe UI" w:cs="Segoe UI"/>
                <w:sz w:val="24"/>
                <w:szCs w:val="24"/>
                <w:lang w:val="en-US"/>
              </w:rPr>
            </w:pPr>
            <w:r>
              <w:rPr>
                <w:rFonts w:ascii="Segoe UI" w:hAnsi="Segoe UI" w:cs="Segoe UI"/>
                <w:sz w:val="24"/>
                <w:szCs w:val="24"/>
                <w:lang w:val="en-US"/>
              </w:rPr>
              <w:t>Retrieving personal data</w:t>
            </w:r>
          </w:p>
          <w:p w14:paraId="19B84F61" w14:textId="40798211" w:rsidR="0051549F" w:rsidRDefault="0051549F" w:rsidP="003F08F5">
            <w:pPr>
              <w:pStyle w:val="ListParagraph"/>
              <w:numPr>
                <w:ilvl w:val="0"/>
                <w:numId w:val="15"/>
              </w:numPr>
              <w:jc w:val="both"/>
              <w:rPr>
                <w:rFonts w:ascii="Segoe UI" w:hAnsi="Segoe UI" w:cs="Segoe UI"/>
                <w:sz w:val="24"/>
                <w:szCs w:val="24"/>
                <w:lang w:val="en-US"/>
              </w:rPr>
            </w:pPr>
            <w:r>
              <w:rPr>
                <w:rFonts w:ascii="Segoe UI" w:hAnsi="Segoe UI" w:cs="Segoe UI"/>
                <w:sz w:val="24"/>
                <w:szCs w:val="24"/>
                <w:lang w:val="en-US"/>
              </w:rPr>
              <w:t>Deleting personal data</w:t>
            </w:r>
          </w:p>
          <w:p w14:paraId="072A9650" w14:textId="77777777" w:rsidR="002B3D5F" w:rsidRDefault="002B3D5F" w:rsidP="003F08F5">
            <w:pPr>
              <w:pStyle w:val="ListParagraph"/>
              <w:ind w:left="0"/>
              <w:jc w:val="both"/>
              <w:rPr>
                <w:rFonts w:ascii="Segoe UI" w:hAnsi="Segoe UI" w:cs="Segoe UI"/>
                <w:sz w:val="24"/>
                <w:szCs w:val="24"/>
                <w:lang w:val="en-US"/>
              </w:rPr>
            </w:pPr>
          </w:p>
          <w:p w14:paraId="3018AEE4" w14:textId="46C8246F" w:rsidR="00BE246E" w:rsidRPr="005B60F4" w:rsidRDefault="00497708" w:rsidP="003F08F5">
            <w:pPr>
              <w:pStyle w:val="ListParagraph"/>
              <w:ind w:left="0"/>
              <w:jc w:val="both"/>
              <w:rPr>
                <w:rFonts w:ascii="Segoe UI" w:hAnsi="Segoe UI" w:cs="Segoe UI"/>
                <w:sz w:val="24"/>
                <w:szCs w:val="24"/>
                <w:lang w:val="en-US"/>
              </w:rPr>
            </w:pPr>
            <w:r w:rsidRPr="005B60F4">
              <w:rPr>
                <w:rFonts w:ascii="Segoe UI" w:hAnsi="Segoe UI" w:cs="Segoe UI"/>
                <w:sz w:val="24"/>
                <w:szCs w:val="24"/>
                <w:lang w:val="en-US"/>
              </w:rPr>
              <w:t>By opting for a cloud based solution t</w:t>
            </w:r>
            <w:r w:rsidR="00200819" w:rsidRPr="005B60F4">
              <w:rPr>
                <w:rFonts w:ascii="Segoe UI" w:hAnsi="Segoe UI" w:cs="Segoe UI"/>
                <w:sz w:val="24"/>
                <w:szCs w:val="24"/>
                <w:lang w:val="en-US"/>
              </w:rPr>
              <w:t xml:space="preserve">he school </w:t>
            </w:r>
            <w:r w:rsidR="00BE246E" w:rsidRPr="005B60F4">
              <w:rPr>
                <w:rFonts w:ascii="Segoe UI" w:hAnsi="Segoe UI" w:cs="Segoe UI"/>
                <w:sz w:val="24"/>
                <w:szCs w:val="24"/>
                <w:lang w:val="en-US"/>
              </w:rPr>
              <w:t>aims to achieve the following:</w:t>
            </w:r>
          </w:p>
          <w:p w14:paraId="767DE66C" w14:textId="77777777" w:rsidR="00005AD3" w:rsidRPr="005B60F4" w:rsidRDefault="00005AD3" w:rsidP="003F08F5">
            <w:pPr>
              <w:pStyle w:val="ListParagraph"/>
              <w:ind w:left="0"/>
              <w:jc w:val="both"/>
              <w:rPr>
                <w:rFonts w:ascii="Segoe UI" w:hAnsi="Segoe UI" w:cs="Segoe UI"/>
                <w:sz w:val="24"/>
                <w:szCs w:val="24"/>
                <w:lang w:val="en-US"/>
              </w:rPr>
            </w:pPr>
          </w:p>
          <w:p w14:paraId="1F22AA4A" w14:textId="77777777" w:rsidR="00264AD1" w:rsidRPr="005B60F4" w:rsidRDefault="00264AD1" w:rsidP="003F08F5">
            <w:pPr>
              <w:pStyle w:val="ListParagraph"/>
              <w:numPr>
                <w:ilvl w:val="0"/>
                <w:numId w:val="6"/>
              </w:numPr>
              <w:ind w:left="709"/>
              <w:jc w:val="both"/>
              <w:rPr>
                <w:rFonts w:ascii="Segoe UI" w:hAnsi="Segoe UI" w:cs="Segoe UI"/>
                <w:sz w:val="24"/>
                <w:szCs w:val="24"/>
                <w:lang w:val="en-US"/>
              </w:rPr>
            </w:pPr>
            <w:proofErr w:type="spellStart"/>
            <w:r w:rsidRPr="005B60F4">
              <w:rPr>
                <w:rFonts w:ascii="Segoe UI" w:hAnsi="Segoe UI" w:cs="Segoe UI"/>
                <w:sz w:val="24"/>
                <w:szCs w:val="24"/>
                <w:lang w:val="en-US"/>
              </w:rPr>
              <w:t>Scaleability</w:t>
            </w:r>
            <w:proofErr w:type="spellEnd"/>
          </w:p>
          <w:p w14:paraId="0FEB8C49" w14:textId="77777777" w:rsidR="00264AD1" w:rsidRPr="005B60F4" w:rsidRDefault="00264AD1" w:rsidP="003F08F5">
            <w:pPr>
              <w:pStyle w:val="ListParagraph"/>
              <w:numPr>
                <w:ilvl w:val="0"/>
                <w:numId w:val="6"/>
              </w:numPr>
              <w:ind w:left="709"/>
              <w:jc w:val="both"/>
              <w:rPr>
                <w:rFonts w:ascii="Segoe UI" w:hAnsi="Segoe UI" w:cs="Segoe UI"/>
                <w:sz w:val="24"/>
                <w:szCs w:val="24"/>
                <w:lang w:val="en-US"/>
              </w:rPr>
            </w:pPr>
            <w:r w:rsidRPr="005B60F4">
              <w:rPr>
                <w:rFonts w:ascii="Segoe UI" w:hAnsi="Segoe UI" w:cs="Segoe UI"/>
                <w:sz w:val="24"/>
                <w:szCs w:val="24"/>
                <w:lang w:val="en-US"/>
              </w:rPr>
              <w:t>Reliability</w:t>
            </w:r>
          </w:p>
          <w:p w14:paraId="5A719739" w14:textId="77777777" w:rsidR="00264AD1" w:rsidRPr="005B60F4" w:rsidRDefault="00264AD1" w:rsidP="003F08F5">
            <w:pPr>
              <w:pStyle w:val="ListParagraph"/>
              <w:numPr>
                <w:ilvl w:val="0"/>
                <w:numId w:val="6"/>
              </w:numPr>
              <w:ind w:left="709"/>
              <w:jc w:val="both"/>
              <w:rPr>
                <w:rFonts w:ascii="Segoe UI" w:hAnsi="Segoe UI" w:cs="Segoe UI"/>
                <w:sz w:val="24"/>
                <w:szCs w:val="24"/>
                <w:lang w:val="en-US"/>
              </w:rPr>
            </w:pPr>
            <w:r w:rsidRPr="005B60F4">
              <w:rPr>
                <w:rFonts w:ascii="Segoe UI" w:hAnsi="Segoe UI" w:cs="Segoe UI"/>
                <w:sz w:val="24"/>
                <w:szCs w:val="24"/>
                <w:lang w:val="en-US"/>
              </w:rPr>
              <w:t>Resilience</w:t>
            </w:r>
          </w:p>
          <w:p w14:paraId="52C34337" w14:textId="77777777" w:rsidR="00264AD1" w:rsidRPr="005B60F4" w:rsidRDefault="00264AD1" w:rsidP="003F08F5">
            <w:pPr>
              <w:pStyle w:val="ListParagraph"/>
              <w:numPr>
                <w:ilvl w:val="0"/>
                <w:numId w:val="6"/>
              </w:numPr>
              <w:ind w:left="709"/>
              <w:jc w:val="both"/>
              <w:rPr>
                <w:rFonts w:ascii="Segoe UI" w:hAnsi="Segoe UI" w:cs="Segoe UI"/>
                <w:sz w:val="24"/>
                <w:szCs w:val="24"/>
                <w:lang w:val="en-US"/>
              </w:rPr>
            </w:pPr>
            <w:r w:rsidRPr="005B60F4">
              <w:rPr>
                <w:rFonts w:ascii="Segoe UI" w:hAnsi="Segoe UI" w:cs="Segoe UI"/>
                <w:sz w:val="24"/>
                <w:szCs w:val="24"/>
                <w:lang w:val="en-US"/>
              </w:rPr>
              <w:t>Delivery at a potentially lower cost</w:t>
            </w:r>
          </w:p>
          <w:p w14:paraId="27F68932" w14:textId="77777777" w:rsidR="00264AD1" w:rsidRPr="005B60F4" w:rsidRDefault="00264AD1" w:rsidP="003F08F5">
            <w:pPr>
              <w:pStyle w:val="ListParagraph"/>
              <w:numPr>
                <w:ilvl w:val="0"/>
                <w:numId w:val="6"/>
              </w:numPr>
              <w:ind w:left="709"/>
              <w:jc w:val="both"/>
              <w:rPr>
                <w:rFonts w:ascii="Segoe UI" w:hAnsi="Segoe UI" w:cs="Segoe UI"/>
                <w:sz w:val="24"/>
                <w:szCs w:val="24"/>
                <w:lang w:val="en-US"/>
              </w:rPr>
            </w:pPr>
            <w:r w:rsidRPr="005B60F4">
              <w:rPr>
                <w:rFonts w:ascii="Segoe UI" w:hAnsi="Segoe UI" w:cs="Segoe UI"/>
                <w:sz w:val="24"/>
                <w:szCs w:val="24"/>
                <w:lang w:val="en-US"/>
              </w:rPr>
              <w:t>Supports mobile access to data securely</w:t>
            </w:r>
          </w:p>
          <w:p w14:paraId="37FA1270" w14:textId="77777777" w:rsidR="00264AD1" w:rsidRPr="005B60F4" w:rsidRDefault="00264AD1" w:rsidP="003F08F5">
            <w:pPr>
              <w:pStyle w:val="ListParagraph"/>
              <w:numPr>
                <w:ilvl w:val="0"/>
                <w:numId w:val="6"/>
              </w:numPr>
              <w:ind w:left="709"/>
              <w:jc w:val="both"/>
              <w:rPr>
                <w:rFonts w:ascii="Segoe UI" w:hAnsi="Segoe UI" w:cs="Segoe UI"/>
                <w:sz w:val="24"/>
                <w:szCs w:val="24"/>
                <w:lang w:val="en-US"/>
              </w:rPr>
            </w:pPr>
            <w:r w:rsidRPr="005B60F4">
              <w:rPr>
                <w:rFonts w:ascii="Segoe UI" w:hAnsi="Segoe UI" w:cs="Segoe UI"/>
                <w:sz w:val="24"/>
                <w:szCs w:val="24"/>
                <w:lang w:val="en-US"/>
              </w:rPr>
              <w:t>Update of documents in real time</w:t>
            </w:r>
          </w:p>
          <w:p w14:paraId="0FA23346" w14:textId="77777777" w:rsidR="00264AD1" w:rsidRPr="005B60F4" w:rsidRDefault="00264AD1" w:rsidP="003F08F5">
            <w:pPr>
              <w:pStyle w:val="ListParagraph"/>
              <w:numPr>
                <w:ilvl w:val="0"/>
                <w:numId w:val="6"/>
              </w:numPr>
              <w:ind w:left="709"/>
              <w:jc w:val="both"/>
              <w:rPr>
                <w:rFonts w:ascii="Segoe UI" w:hAnsi="Segoe UI" w:cs="Segoe UI"/>
                <w:sz w:val="24"/>
                <w:szCs w:val="24"/>
                <w:lang w:val="en-US"/>
              </w:rPr>
            </w:pPr>
            <w:r w:rsidRPr="005B60F4">
              <w:rPr>
                <w:rFonts w:ascii="Segoe UI" w:hAnsi="Segoe UI" w:cs="Segoe UI"/>
                <w:sz w:val="24"/>
                <w:szCs w:val="24"/>
                <w:lang w:val="en-US"/>
              </w:rPr>
              <w:t>Good working practice, i.e. secure access to sensitive files</w:t>
            </w:r>
          </w:p>
          <w:p w14:paraId="60D204CD" w14:textId="2218A09C" w:rsidR="008947A0" w:rsidRPr="002A7BC0" w:rsidRDefault="008947A0" w:rsidP="003F08F5">
            <w:pPr>
              <w:pStyle w:val="ListParagraph"/>
              <w:ind w:left="0"/>
              <w:jc w:val="both"/>
              <w:rPr>
                <w:rFonts w:ascii="Segoe UI" w:hAnsi="Segoe UI" w:cs="Segoe UI"/>
                <w:sz w:val="24"/>
                <w:szCs w:val="24"/>
                <w:lang w:val="en-US"/>
              </w:rPr>
            </w:pPr>
          </w:p>
          <w:p w14:paraId="67621868" w14:textId="77777777" w:rsidR="005511DB" w:rsidRPr="002A7BC0" w:rsidRDefault="005511DB" w:rsidP="003F08F5">
            <w:pPr>
              <w:jc w:val="both"/>
              <w:rPr>
                <w:rFonts w:ascii="Segoe UI" w:hAnsi="Segoe UI" w:cs="Segoe UI"/>
                <w:sz w:val="24"/>
                <w:szCs w:val="24"/>
                <w:lang w:val="en-US"/>
              </w:rPr>
            </w:pPr>
            <w:r w:rsidRPr="002A7BC0">
              <w:rPr>
                <w:rFonts w:ascii="Segoe UI" w:hAnsi="Segoe UI" w:cs="Segoe UI"/>
                <w:sz w:val="24"/>
                <w:szCs w:val="24"/>
                <w:lang w:val="en-US"/>
              </w:rPr>
              <w:t>Cloud based systems enable the school to upload documents and other files to a hosted site to share with others within school.  These files can then be accessed securely from a PC in the school.</w:t>
            </w:r>
          </w:p>
          <w:p w14:paraId="394F42E5" w14:textId="77777777" w:rsidR="005511DB" w:rsidRPr="002A7BC0" w:rsidRDefault="005511DB" w:rsidP="003F08F5">
            <w:pPr>
              <w:jc w:val="both"/>
              <w:rPr>
                <w:rFonts w:ascii="Segoe UI" w:hAnsi="Segoe UI" w:cs="Segoe UI"/>
                <w:sz w:val="24"/>
                <w:szCs w:val="24"/>
                <w:lang w:val="en-US"/>
              </w:rPr>
            </w:pPr>
          </w:p>
          <w:p w14:paraId="30C6215C" w14:textId="40B35A00" w:rsidR="005511DB" w:rsidRPr="002A7BC0" w:rsidRDefault="00EC66E2" w:rsidP="003F08F5">
            <w:pPr>
              <w:jc w:val="both"/>
              <w:rPr>
                <w:rFonts w:ascii="Segoe UI" w:hAnsi="Segoe UI" w:cs="Segoe UI"/>
                <w:sz w:val="24"/>
                <w:szCs w:val="24"/>
                <w:lang w:val="en-US"/>
              </w:rPr>
            </w:pPr>
            <w:r w:rsidRPr="002A7BC0">
              <w:rPr>
                <w:rFonts w:ascii="Segoe UI" w:hAnsi="Segoe UI" w:cs="Segoe UI"/>
                <w:sz w:val="24"/>
                <w:szCs w:val="24"/>
                <w:lang w:val="en-US"/>
              </w:rPr>
              <w:t>Class</w:t>
            </w:r>
            <w:r w:rsidR="005511DB" w:rsidRPr="002A7BC0">
              <w:rPr>
                <w:rFonts w:ascii="Segoe UI" w:hAnsi="Segoe UI" w:cs="Segoe UI"/>
                <w:sz w:val="24"/>
                <w:szCs w:val="24"/>
                <w:lang w:val="en-US"/>
              </w:rPr>
              <w:t xml:space="preserve">Dojo cannot do anything with the school’s data unless they have been instructed by the school.  The schools Privacy Notice will be updated accordingly.  The school is the data controller and </w:t>
            </w:r>
            <w:r w:rsidRPr="002A7BC0">
              <w:rPr>
                <w:rFonts w:ascii="Segoe UI" w:hAnsi="Segoe UI" w:cs="Segoe UI"/>
                <w:sz w:val="24"/>
                <w:szCs w:val="24"/>
                <w:lang w:val="en-US"/>
              </w:rPr>
              <w:t>Class</w:t>
            </w:r>
            <w:r w:rsidR="005511DB" w:rsidRPr="002A7BC0">
              <w:rPr>
                <w:rFonts w:ascii="Segoe UI" w:hAnsi="Segoe UI" w:cs="Segoe UI"/>
                <w:sz w:val="24"/>
                <w:szCs w:val="24"/>
                <w:lang w:val="en-US"/>
              </w:rPr>
              <w:t>Dojo is the data processor.</w:t>
            </w:r>
          </w:p>
          <w:p w14:paraId="3BFA9BEA" w14:textId="77777777" w:rsidR="005511DB" w:rsidRPr="005511DB" w:rsidRDefault="005511DB" w:rsidP="003F08F5">
            <w:pPr>
              <w:jc w:val="both"/>
              <w:rPr>
                <w:rFonts w:ascii="Segoe UI" w:hAnsi="Segoe UI" w:cs="Segoe UI"/>
                <w:color w:val="FF0000"/>
                <w:sz w:val="24"/>
                <w:szCs w:val="24"/>
                <w:lang w:val="en-US"/>
              </w:rPr>
            </w:pPr>
          </w:p>
          <w:p w14:paraId="183C4384" w14:textId="33DD5D6B" w:rsidR="005511DB" w:rsidRDefault="005B6116" w:rsidP="003F08F5">
            <w:pPr>
              <w:jc w:val="both"/>
              <w:rPr>
                <w:lang w:val="en-US"/>
              </w:rPr>
            </w:pPr>
            <w:r w:rsidRPr="00E052A2">
              <w:rPr>
                <w:rFonts w:ascii="Segoe UI" w:hAnsi="Segoe UI" w:cs="Segoe UI"/>
                <w:color w:val="000000" w:themeColor="text1"/>
                <w:sz w:val="24"/>
                <w:szCs w:val="24"/>
                <w:lang w:val="en-US"/>
              </w:rPr>
              <w:t xml:space="preserve">Rufford Primary School </w:t>
            </w:r>
            <w:r w:rsidR="005511DB">
              <w:rPr>
                <w:rFonts w:ascii="Segoe UI" w:hAnsi="Segoe UI" w:cs="Segoe UI"/>
                <w:sz w:val="24"/>
                <w:szCs w:val="24"/>
                <w:lang w:val="en-US"/>
              </w:rPr>
              <w:t xml:space="preserve">has included </w:t>
            </w:r>
            <w:r w:rsidR="00EC66E2" w:rsidRPr="002A7BC0">
              <w:rPr>
                <w:rFonts w:ascii="Segoe UI" w:hAnsi="Segoe UI" w:cs="Segoe UI"/>
                <w:sz w:val="24"/>
                <w:szCs w:val="24"/>
                <w:lang w:val="en-US"/>
              </w:rPr>
              <w:t>Class</w:t>
            </w:r>
            <w:r w:rsidR="005511DB" w:rsidRPr="002A7BC0">
              <w:rPr>
                <w:rFonts w:ascii="Segoe UI" w:hAnsi="Segoe UI" w:cs="Segoe UI"/>
                <w:sz w:val="24"/>
                <w:szCs w:val="24"/>
                <w:lang w:val="en-US"/>
              </w:rPr>
              <w:t xml:space="preserve">Dojo within </w:t>
            </w:r>
            <w:r w:rsidR="005511DB">
              <w:rPr>
                <w:rFonts w:ascii="Segoe UI" w:hAnsi="Segoe UI" w:cs="Segoe UI"/>
                <w:sz w:val="24"/>
                <w:szCs w:val="24"/>
                <w:lang w:val="en-US"/>
              </w:rPr>
              <w:t>its Information Asset Register.</w:t>
            </w:r>
          </w:p>
          <w:p w14:paraId="5AF6DAD2" w14:textId="77777777" w:rsidR="005511DB" w:rsidRDefault="005511DB" w:rsidP="003F08F5">
            <w:pPr>
              <w:jc w:val="both"/>
              <w:rPr>
                <w:sz w:val="24"/>
                <w:szCs w:val="24"/>
                <w:lang w:val="en-US"/>
              </w:rPr>
            </w:pPr>
          </w:p>
          <w:p w14:paraId="156245EA" w14:textId="62CC85BB" w:rsidR="00562F32" w:rsidRPr="00B605E0" w:rsidRDefault="00562F32" w:rsidP="003F08F5">
            <w:pPr>
              <w:jc w:val="both"/>
              <w:rPr>
                <w:rFonts w:ascii="Segoe UI" w:hAnsi="Segoe UI" w:cs="Segoe UI"/>
                <w:sz w:val="24"/>
                <w:szCs w:val="24"/>
                <w:lang w:val="en-US"/>
              </w:rPr>
            </w:pPr>
            <w:r w:rsidRPr="00B605E0">
              <w:rPr>
                <w:rFonts w:ascii="Segoe UI" w:hAnsi="Segoe UI" w:cs="Segoe UI"/>
                <w:sz w:val="24"/>
                <w:szCs w:val="24"/>
                <w:lang w:val="en-US"/>
              </w:rPr>
              <w:t xml:space="preserve">Cloud based systems enable the school to upload documents, photos, videos, </w:t>
            </w:r>
            <w:r w:rsidR="00C4550C" w:rsidRPr="00B605E0">
              <w:rPr>
                <w:rFonts w:ascii="Segoe UI" w:hAnsi="Segoe UI" w:cs="Segoe UI"/>
                <w:sz w:val="24"/>
                <w:szCs w:val="24"/>
                <w:lang w:val="en-US"/>
              </w:rPr>
              <w:t>and other files to a website to share with others or to act as a backup copy.  These files can then be accessed from any location or any type of device (laptop, mobile phone, tablet, etc)</w:t>
            </w:r>
            <w:r w:rsidR="00B605E0" w:rsidRPr="00B605E0">
              <w:rPr>
                <w:rFonts w:ascii="Segoe UI" w:hAnsi="Segoe UI" w:cs="Segoe UI"/>
                <w:sz w:val="24"/>
                <w:szCs w:val="24"/>
                <w:lang w:val="en-US"/>
              </w:rPr>
              <w:t>.</w:t>
            </w:r>
          </w:p>
          <w:p w14:paraId="5B5BF152" w14:textId="65B3371B" w:rsidR="001F069E" w:rsidRPr="007D6072" w:rsidRDefault="001F069E" w:rsidP="003F08F5">
            <w:pPr>
              <w:jc w:val="both"/>
              <w:rPr>
                <w:rFonts w:ascii="Segoe UI" w:hAnsi="Segoe UI" w:cs="Segoe UI"/>
                <w:sz w:val="24"/>
                <w:szCs w:val="24"/>
                <w:lang w:val="en-US"/>
              </w:rPr>
            </w:pPr>
          </w:p>
        </w:tc>
      </w:tr>
    </w:tbl>
    <w:p w14:paraId="515BBFE1" w14:textId="47DCE990" w:rsidR="00CF39D4" w:rsidRPr="000959FF" w:rsidRDefault="00CF39D4" w:rsidP="003F08F5">
      <w:pPr>
        <w:pStyle w:val="Heading1"/>
        <w:jc w:val="both"/>
        <w:rPr>
          <w:lang w:eastAsia="en-GB"/>
        </w:rPr>
      </w:pPr>
      <w:r w:rsidRPr="000959FF">
        <w:rPr>
          <w:lang w:eastAsia="en-GB"/>
        </w:rPr>
        <w:lastRenderedPageBreak/>
        <w:t>Step 2: Describe the processing</w:t>
      </w:r>
    </w:p>
    <w:tbl>
      <w:tblPr>
        <w:tblStyle w:val="TableGrid"/>
        <w:tblW w:w="0" w:type="auto"/>
        <w:tblLook w:val="04A0" w:firstRow="1" w:lastRow="0" w:firstColumn="1" w:lastColumn="0" w:noHBand="0" w:noVBand="1"/>
      </w:tblPr>
      <w:tblGrid>
        <w:gridCol w:w="9994"/>
      </w:tblGrid>
      <w:tr w:rsidR="00CF39D4" w:rsidRPr="000959FF" w14:paraId="5E6D4D3F" w14:textId="77777777" w:rsidTr="00FA2A9A">
        <w:tc>
          <w:tcPr>
            <w:tcW w:w="9994" w:type="dxa"/>
          </w:tcPr>
          <w:p w14:paraId="06C8BFA8" w14:textId="51DD3D7C" w:rsidR="00CF39D4" w:rsidRPr="0049238C" w:rsidRDefault="00CF39D4" w:rsidP="003F08F5">
            <w:pPr>
              <w:keepNext/>
              <w:spacing w:before="120" w:after="120"/>
              <w:jc w:val="both"/>
              <w:rPr>
                <w:rFonts w:ascii="Verdana" w:hAnsi="Verdana"/>
                <w:lang w:val="en-US"/>
              </w:rPr>
            </w:pPr>
            <w:r w:rsidRPr="000959FF">
              <w:rPr>
                <w:rFonts w:ascii="Verdana" w:hAnsi="Verdana"/>
                <w:b/>
                <w:lang w:val="en-US"/>
              </w:rPr>
              <w:t>Describe the nature of the processing</w:t>
            </w:r>
            <w:r w:rsidR="0049238C">
              <w:rPr>
                <w:rFonts w:ascii="Verdana" w:hAnsi="Verdana"/>
                <w:b/>
                <w:lang w:val="en-US"/>
              </w:rPr>
              <w:t xml:space="preserve">: </w:t>
            </w:r>
            <w:r w:rsidR="0049238C" w:rsidRPr="00F90F4B">
              <w:rPr>
                <w:rFonts w:ascii="Verdana" w:hAnsi="Verdana"/>
                <w:lang w:val="en-US"/>
              </w:rPr>
              <w:t>how will you collect, use</w:t>
            </w:r>
            <w:r w:rsidR="00FA2A9A" w:rsidRPr="00F90F4B">
              <w:rPr>
                <w:rFonts w:ascii="Verdana" w:hAnsi="Verdana"/>
                <w:lang w:val="en-US"/>
              </w:rPr>
              <w:t>,</w:t>
            </w:r>
            <w:r w:rsidR="0049238C" w:rsidRPr="00F90F4B">
              <w:rPr>
                <w:rFonts w:ascii="Verdana" w:hAnsi="Verdana"/>
                <w:lang w:val="en-US"/>
              </w:rPr>
              <w:t xml:space="preserve"> store</w:t>
            </w:r>
            <w:r w:rsidR="00FA2A9A" w:rsidRPr="00F90F4B">
              <w:rPr>
                <w:rFonts w:ascii="Verdana" w:hAnsi="Verdana"/>
                <w:lang w:val="en-US"/>
              </w:rPr>
              <w:t xml:space="preserve"> and delete</w:t>
            </w:r>
            <w:r w:rsidR="0049238C" w:rsidRPr="00F90F4B">
              <w:rPr>
                <w:rFonts w:ascii="Verdana" w:hAnsi="Verdana"/>
                <w:lang w:val="en-US"/>
              </w:rPr>
              <w:t xml:space="preserve"> data? </w:t>
            </w:r>
            <w:r w:rsidR="00FA2A9A" w:rsidRPr="00F90F4B">
              <w:rPr>
                <w:rFonts w:ascii="Verdana" w:hAnsi="Verdana"/>
                <w:lang w:val="en-US"/>
              </w:rPr>
              <w:t xml:space="preserve">What is the source of the data? </w:t>
            </w:r>
            <w:r w:rsidR="0049238C" w:rsidRPr="00F90F4B">
              <w:rPr>
                <w:rFonts w:ascii="Verdana" w:hAnsi="Verdana"/>
                <w:lang w:val="en-US"/>
              </w:rPr>
              <w:t xml:space="preserve">Will you be sharing data with anyone? </w:t>
            </w:r>
            <w:r w:rsidR="00FA2A9A" w:rsidRPr="00F90F4B">
              <w:rPr>
                <w:rFonts w:ascii="Verdana" w:hAnsi="Verdana"/>
                <w:lang w:val="en-US"/>
              </w:rPr>
              <w:t>You might find it useful to refer to a flow diagram or other way of describing data flows. What types of processing identified as likely high risk are involved?</w:t>
            </w:r>
          </w:p>
        </w:tc>
      </w:tr>
      <w:tr w:rsidR="00FA2A9A" w:rsidRPr="000959FF" w14:paraId="6C9F17CC" w14:textId="77777777" w:rsidTr="00FA2A9A">
        <w:trPr>
          <w:trHeight w:val="4252"/>
        </w:trPr>
        <w:tc>
          <w:tcPr>
            <w:tcW w:w="9994" w:type="dxa"/>
          </w:tcPr>
          <w:p w14:paraId="36452F85" w14:textId="2477B2EF" w:rsidR="00D7484E" w:rsidRPr="002A7BC0" w:rsidRDefault="00D7484E" w:rsidP="003F08F5">
            <w:pPr>
              <w:keepNext/>
              <w:jc w:val="both"/>
              <w:rPr>
                <w:rFonts w:ascii="Segoe UI" w:hAnsi="Segoe UI" w:cs="Segoe UI"/>
                <w:sz w:val="24"/>
                <w:szCs w:val="24"/>
                <w:lang w:val="en-US"/>
              </w:rPr>
            </w:pPr>
          </w:p>
          <w:p w14:paraId="5805DD12" w14:textId="2EAF2898" w:rsidR="00086769" w:rsidRPr="002A7BC0" w:rsidRDefault="0072539B" w:rsidP="003F08F5">
            <w:pPr>
              <w:keepNext/>
              <w:jc w:val="both"/>
              <w:rPr>
                <w:rFonts w:ascii="Segoe UI" w:hAnsi="Segoe UI" w:cs="Segoe UI"/>
                <w:sz w:val="24"/>
                <w:szCs w:val="24"/>
                <w:lang w:val="en-US"/>
              </w:rPr>
            </w:pPr>
            <w:r w:rsidRPr="002A7BC0">
              <w:rPr>
                <w:rFonts w:ascii="Segoe UI" w:hAnsi="Segoe UI" w:cs="Segoe UI"/>
                <w:sz w:val="24"/>
                <w:szCs w:val="24"/>
                <w:lang w:val="en-US"/>
              </w:rPr>
              <w:t xml:space="preserve">The Privacy Notices </w:t>
            </w:r>
            <w:r w:rsidR="006E5292" w:rsidRPr="002A7BC0">
              <w:rPr>
                <w:rFonts w:ascii="Segoe UI" w:hAnsi="Segoe UI" w:cs="Segoe UI"/>
                <w:sz w:val="24"/>
                <w:szCs w:val="24"/>
                <w:lang w:val="en-US"/>
              </w:rPr>
              <w:t>(P</w:t>
            </w:r>
            <w:r w:rsidR="009E4C91" w:rsidRPr="002A7BC0">
              <w:rPr>
                <w:rFonts w:ascii="Segoe UI" w:hAnsi="Segoe UI" w:cs="Segoe UI"/>
                <w:sz w:val="24"/>
                <w:szCs w:val="24"/>
                <w:lang w:val="en-US"/>
              </w:rPr>
              <w:t xml:space="preserve">upil) </w:t>
            </w:r>
            <w:r w:rsidRPr="002A7BC0">
              <w:rPr>
                <w:rFonts w:ascii="Segoe UI" w:hAnsi="Segoe UI" w:cs="Segoe UI"/>
                <w:sz w:val="24"/>
                <w:szCs w:val="24"/>
                <w:lang w:val="en-US"/>
              </w:rPr>
              <w:t>for the school provides the l</w:t>
            </w:r>
            <w:r w:rsidR="00EE35E1" w:rsidRPr="002A7BC0">
              <w:rPr>
                <w:rFonts w:ascii="Segoe UI" w:hAnsi="Segoe UI" w:cs="Segoe UI"/>
                <w:sz w:val="24"/>
                <w:szCs w:val="24"/>
                <w:lang w:val="en-US"/>
              </w:rPr>
              <w:t>awful</w:t>
            </w:r>
            <w:r w:rsidRPr="002A7BC0">
              <w:rPr>
                <w:rFonts w:ascii="Segoe UI" w:hAnsi="Segoe UI" w:cs="Segoe UI"/>
                <w:sz w:val="24"/>
                <w:szCs w:val="24"/>
                <w:lang w:val="en-US"/>
              </w:rPr>
              <w:t xml:space="preserve"> basis of why the school collects </w:t>
            </w:r>
            <w:r w:rsidR="003731CF" w:rsidRPr="002A7BC0">
              <w:rPr>
                <w:rFonts w:ascii="Segoe UI" w:hAnsi="Segoe UI" w:cs="Segoe UI"/>
                <w:sz w:val="24"/>
                <w:szCs w:val="24"/>
                <w:lang w:val="en-US"/>
              </w:rPr>
              <w:t xml:space="preserve">data.  </w:t>
            </w:r>
            <w:r w:rsidR="006E5292" w:rsidRPr="002A7BC0">
              <w:rPr>
                <w:rFonts w:ascii="Segoe UI" w:hAnsi="Segoe UI" w:cs="Segoe UI"/>
                <w:sz w:val="24"/>
                <w:szCs w:val="24"/>
                <w:lang w:val="en-US"/>
              </w:rPr>
              <w:t>Specifically</w:t>
            </w:r>
            <w:r w:rsidR="00EE35E1" w:rsidRPr="002A7BC0">
              <w:rPr>
                <w:rFonts w:ascii="Segoe UI" w:hAnsi="Segoe UI" w:cs="Segoe UI"/>
                <w:sz w:val="24"/>
                <w:szCs w:val="24"/>
                <w:lang w:val="en-US"/>
              </w:rPr>
              <w:t xml:space="preserve"> under GDPR</w:t>
            </w:r>
            <w:r w:rsidR="006E5292" w:rsidRPr="002A7BC0">
              <w:rPr>
                <w:rFonts w:ascii="Segoe UI" w:hAnsi="Segoe UI" w:cs="Segoe UI"/>
                <w:sz w:val="24"/>
                <w:szCs w:val="24"/>
                <w:lang w:val="en-US"/>
              </w:rPr>
              <w:t xml:space="preserve"> </w:t>
            </w:r>
            <w:r w:rsidR="00EE35E1" w:rsidRPr="002A7BC0">
              <w:rPr>
                <w:rFonts w:ascii="Segoe UI" w:hAnsi="Segoe UI" w:cs="Segoe UI"/>
                <w:sz w:val="24"/>
                <w:szCs w:val="24"/>
                <w:lang w:val="en-US"/>
              </w:rPr>
              <w:t>Article 6 1 (e) ‘processing is necessary for the performance of a task carried out in the public interest or in the exercise of official authority vested in the controller.’</w:t>
            </w:r>
          </w:p>
          <w:p w14:paraId="261F89E9" w14:textId="5943C07D" w:rsidR="00AF34E8" w:rsidRPr="002A7BC0" w:rsidRDefault="00AF34E8" w:rsidP="003F08F5">
            <w:pPr>
              <w:keepNext/>
              <w:jc w:val="both"/>
              <w:rPr>
                <w:rFonts w:ascii="Segoe UI" w:hAnsi="Segoe UI" w:cs="Segoe UI"/>
                <w:sz w:val="24"/>
                <w:szCs w:val="24"/>
                <w:lang w:val="en-US"/>
              </w:rPr>
            </w:pPr>
          </w:p>
          <w:p w14:paraId="20B2E92B" w14:textId="2DB10916" w:rsidR="00F25039" w:rsidRPr="002A7BC0" w:rsidRDefault="00DB3F66" w:rsidP="003F08F5">
            <w:pPr>
              <w:keepNext/>
              <w:jc w:val="both"/>
              <w:rPr>
                <w:rFonts w:ascii="Segoe UI" w:hAnsi="Segoe UI" w:cs="Segoe UI"/>
                <w:sz w:val="24"/>
                <w:szCs w:val="24"/>
                <w:lang w:val="en-US"/>
              </w:rPr>
            </w:pPr>
            <w:r w:rsidRPr="002A7BC0">
              <w:rPr>
                <w:rFonts w:ascii="Segoe UI" w:hAnsi="Segoe UI" w:cs="Segoe UI"/>
                <w:b/>
                <w:sz w:val="24"/>
                <w:szCs w:val="24"/>
                <w:lang w:val="en-US"/>
              </w:rPr>
              <w:t>How will you collect, use, store and delete data?</w:t>
            </w:r>
            <w:r w:rsidR="00297FBA" w:rsidRPr="002A7BC0">
              <w:rPr>
                <w:rFonts w:ascii="Segoe UI" w:hAnsi="Segoe UI" w:cs="Segoe UI"/>
                <w:sz w:val="24"/>
                <w:szCs w:val="24"/>
                <w:lang w:val="en-US"/>
              </w:rPr>
              <w:t xml:space="preserve"> – </w:t>
            </w:r>
            <w:r w:rsidR="00894695" w:rsidRPr="002A7BC0">
              <w:rPr>
                <w:rFonts w:ascii="Segoe UI" w:hAnsi="Segoe UI" w:cs="Segoe UI"/>
                <w:sz w:val="24"/>
                <w:szCs w:val="24"/>
                <w:lang w:val="en-US"/>
              </w:rPr>
              <w:t xml:space="preserve">The information </w:t>
            </w:r>
            <w:r w:rsidR="00F25039" w:rsidRPr="002A7BC0">
              <w:rPr>
                <w:rFonts w:ascii="Segoe UI" w:hAnsi="Segoe UI" w:cs="Segoe UI"/>
                <w:sz w:val="24"/>
                <w:szCs w:val="24"/>
                <w:lang w:val="en-US"/>
              </w:rPr>
              <w:t xml:space="preserve">is obtained when setting up an account.  Typically this will include the name of the parent/guardian, mobile </w:t>
            </w:r>
            <w:r w:rsidR="00BF7FB9" w:rsidRPr="002A7BC0">
              <w:rPr>
                <w:rFonts w:ascii="Segoe UI" w:hAnsi="Segoe UI" w:cs="Segoe UI"/>
                <w:sz w:val="24"/>
                <w:szCs w:val="24"/>
                <w:lang w:val="en-US"/>
              </w:rPr>
              <w:t xml:space="preserve">telephone </w:t>
            </w:r>
            <w:r w:rsidR="00F25039" w:rsidRPr="002A7BC0">
              <w:rPr>
                <w:rFonts w:ascii="Segoe UI" w:hAnsi="Segoe UI" w:cs="Segoe UI"/>
                <w:sz w:val="24"/>
                <w:szCs w:val="24"/>
                <w:lang w:val="en-US"/>
              </w:rPr>
              <w:t>number and e-mail address.  For the pupil it will include their first and last name and date of birth.</w:t>
            </w:r>
          </w:p>
          <w:p w14:paraId="74F452E2" w14:textId="77777777" w:rsidR="00F25039" w:rsidRPr="003306F7" w:rsidRDefault="00F25039" w:rsidP="003F08F5">
            <w:pPr>
              <w:keepNext/>
              <w:jc w:val="both"/>
              <w:rPr>
                <w:rFonts w:ascii="Segoe UI" w:hAnsi="Segoe UI" w:cs="Segoe UI"/>
                <w:sz w:val="24"/>
                <w:szCs w:val="24"/>
                <w:lang w:val="en-US"/>
              </w:rPr>
            </w:pPr>
          </w:p>
          <w:p w14:paraId="6B535824" w14:textId="17B090EF" w:rsidR="00F25039" w:rsidRPr="003306F7" w:rsidRDefault="00F25039" w:rsidP="003F08F5">
            <w:pPr>
              <w:keepNext/>
              <w:jc w:val="both"/>
              <w:rPr>
                <w:rFonts w:ascii="Segoe UI" w:hAnsi="Segoe UI" w:cs="Segoe UI"/>
                <w:sz w:val="24"/>
                <w:szCs w:val="24"/>
                <w:lang w:val="en-US"/>
              </w:rPr>
            </w:pPr>
            <w:r w:rsidRPr="003306F7">
              <w:rPr>
                <w:rFonts w:ascii="Segoe UI" w:hAnsi="Segoe UI" w:cs="Segoe UI"/>
                <w:sz w:val="24"/>
                <w:szCs w:val="24"/>
                <w:lang w:val="en-US"/>
              </w:rPr>
              <w:t xml:space="preserve">Class Dojo collects the minimal amount of information from pupils necessary to register for an account.  </w:t>
            </w:r>
            <w:r w:rsidR="006D4213" w:rsidRPr="003306F7">
              <w:rPr>
                <w:rFonts w:ascii="Segoe UI" w:hAnsi="Segoe UI" w:cs="Segoe UI"/>
                <w:sz w:val="24"/>
                <w:szCs w:val="24"/>
                <w:lang w:val="en-US"/>
              </w:rPr>
              <w:t>The pupil account, profile, or portfolio is never made available or visible to the public through ClassDojo.</w:t>
            </w:r>
          </w:p>
          <w:p w14:paraId="42CF4DA2" w14:textId="77777777" w:rsidR="00F25039" w:rsidRPr="003306F7" w:rsidRDefault="00F25039" w:rsidP="003F08F5">
            <w:pPr>
              <w:keepNext/>
              <w:jc w:val="both"/>
              <w:rPr>
                <w:rFonts w:ascii="Segoe UI" w:hAnsi="Segoe UI" w:cs="Segoe UI"/>
                <w:sz w:val="24"/>
                <w:szCs w:val="24"/>
                <w:lang w:val="en-US"/>
              </w:rPr>
            </w:pPr>
          </w:p>
          <w:p w14:paraId="2FA4B37E" w14:textId="77777777" w:rsidR="00B50990" w:rsidRPr="003306F7" w:rsidRDefault="006D4213" w:rsidP="003F08F5">
            <w:pPr>
              <w:keepNext/>
              <w:jc w:val="both"/>
              <w:rPr>
                <w:rFonts w:ascii="Segoe UI" w:hAnsi="Segoe UI" w:cs="Segoe UI"/>
                <w:sz w:val="24"/>
                <w:szCs w:val="24"/>
                <w:lang w:val="en-US"/>
              </w:rPr>
            </w:pPr>
            <w:r w:rsidRPr="003306F7">
              <w:rPr>
                <w:rFonts w:ascii="Segoe UI" w:hAnsi="Segoe UI" w:cs="Segoe UI"/>
                <w:sz w:val="24"/>
                <w:szCs w:val="24"/>
                <w:lang w:val="en-US"/>
              </w:rPr>
              <w:t xml:space="preserve">ClassDojo will only be kept for as long as the pupil account is active.  </w:t>
            </w:r>
            <w:r w:rsidR="00A17526" w:rsidRPr="003306F7">
              <w:rPr>
                <w:rFonts w:ascii="Segoe UI" w:hAnsi="Segoe UI" w:cs="Segoe UI"/>
                <w:sz w:val="24"/>
                <w:szCs w:val="24"/>
                <w:lang w:val="en-US"/>
              </w:rPr>
              <w:t xml:space="preserve">If a pupil’s account is inactive for twelve months or more ClassDojo will automatically delete the pupil account.  </w:t>
            </w:r>
          </w:p>
          <w:p w14:paraId="52B6F971" w14:textId="77777777" w:rsidR="00B50990" w:rsidRPr="003306F7" w:rsidRDefault="00B50990" w:rsidP="003F08F5">
            <w:pPr>
              <w:keepNext/>
              <w:jc w:val="both"/>
              <w:rPr>
                <w:rFonts w:ascii="Segoe UI" w:hAnsi="Segoe UI" w:cs="Segoe UI"/>
                <w:sz w:val="24"/>
                <w:szCs w:val="24"/>
                <w:lang w:val="en-US"/>
              </w:rPr>
            </w:pPr>
          </w:p>
          <w:p w14:paraId="4180DD40" w14:textId="65178786" w:rsidR="00894695" w:rsidRPr="003306F7" w:rsidRDefault="006D4213" w:rsidP="003F08F5">
            <w:pPr>
              <w:keepNext/>
              <w:jc w:val="both"/>
              <w:rPr>
                <w:rFonts w:ascii="Segoe UI" w:hAnsi="Segoe UI" w:cs="Segoe UI"/>
                <w:sz w:val="24"/>
                <w:szCs w:val="24"/>
                <w:lang w:val="en-US"/>
              </w:rPr>
            </w:pPr>
            <w:r w:rsidRPr="003306F7">
              <w:rPr>
                <w:rFonts w:ascii="Segoe UI" w:hAnsi="Segoe UI" w:cs="Segoe UI"/>
                <w:sz w:val="24"/>
                <w:szCs w:val="24"/>
                <w:lang w:val="en-US"/>
              </w:rPr>
              <w:t>ClassDojo also apply a one year deletion policy for feedback points</w:t>
            </w:r>
            <w:r w:rsidR="00EE0607" w:rsidRPr="003306F7">
              <w:rPr>
                <w:rFonts w:ascii="Segoe UI" w:hAnsi="Segoe UI" w:cs="Segoe UI"/>
                <w:sz w:val="24"/>
                <w:szCs w:val="24"/>
                <w:lang w:val="en-US"/>
              </w:rPr>
              <w:t xml:space="preserve"> on an ongoing basis</w:t>
            </w:r>
            <w:r w:rsidRPr="003306F7">
              <w:rPr>
                <w:rFonts w:ascii="Segoe UI" w:hAnsi="Segoe UI" w:cs="Segoe UI"/>
                <w:sz w:val="24"/>
                <w:szCs w:val="24"/>
                <w:lang w:val="en-US"/>
              </w:rPr>
              <w:t xml:space="preserve">.  </w:t>
            </w:r>
            <w:r w:rsidR="00CE6A55" w:rsidRPr="003306F7">
              <w:rPr>
                <w:rFonts w:ascii="Segoe UI" w:hAnsi="Segoe UI" w:cs="Segoe UI"/>
                <w:sz w:val="24"/>
                <w:szCs w:val="24"/>
                <w:lang w:val="en-US"/>
              </w:rPr>
              <w:t xml:space="preserve">Teachers can delete feedback points at any time.  </w:t>
            </w:r>
            <w:r w:rsidR="00AC712C" w:rsidRPr="003306F7">
              <w:rPr>
                <w:rFonts w:ascii="Segoe UI" w:hAnsi="Segoe UI" w:cs="Segoe UI"/>
                <w:sz w:val="24"/>
                <w:szCs w:val="24"/>
                <w:lang w:val="en-US"/>
              </w:rPr>
              <w:t>The school’s Data Retention Policy</w:t>
            </w:r>
            <w:r w:rsidRPr="003306F7">
              <w:rPr>
                <w:rFonts w:ascii="Segoe UI" w:hAnsi="Segoe UI" w:cs="Segoe UI"/>
                <w:sz w:val="24"/>
                <w:szCs w:val="24"/>
                <w:lang w:val="en-US"/>
              </w:rPr>
              <w:t xml:space="preserve"> will be amended to reflect this</w:t>
            </w:r>
            <w:r w:rsidR="00AC712C" w:rsidRPr="003306F7">
              <w:rPr>
                <w:rFonts w:ascii="Segoe UI" w:hAnsi="Segoe UI" w:cs="Segoe UI"/>
                <w:sz w:val="24"/>
                <w:szCs w:val="24"/>
                <w:lang w:val="en-US"/>
              </w:rPr>
              <w:t>.</w:t>
            </w:r>
          </w:p>
          <w:p w14:paraId="499ECEA3" w14:textId="47E48240" w:rsidR="00454F24" w:rsidRPr="003306F7" w:rsidRDefault="00454F24" w:rsidP="003F08F5">
            <w:pPr>
              <w:keepNext/>
              <w:jc w:val="both"/>
              <w:rPr>
                <w:rFonts w:ascii="Segoe UI" w:hAnsi="Segoe UI" w:cs="Segoe UI"/>
                <w:sz w:val="24"/>
                <w:szCs w:val="24"/>
                <w:lang w:val="en-US"/>
              </w:rPr>
            </w:pPr>
          </w:p>
          <w:p w14:paraId="422A841B" w14:textId="1CCF066F" w:rsidR="00297FBA" w:rsidRPr="003306F7" w:rsidRDefault="00297FBA" w:rsidP="003F08F5">
            <w:pPr>
              <w:keepNext/>
              <w:jc w:val="both"/>
              <w:rPr>
                <w:rFonts w:ascii="Segoe UI" w:hAnsi="Segoe UI" w:cs="Segoe UI"/>
                <w:sz w:val="24"/>
                <w:szCs w:val="24"/>
                <w:lang w:val="en-US"/>
              </w:rPr>
            </w:pPr>
            <w:r>
              <w:rPr>
                <w:rFonts w:ascii="Segoe UI" w:hAnsi="Segoe UI" w:cs="Segoe UI"/>
                <w:b/>
                <w:sz w:val="24"/>
                <w:szCs w:val="24"/>
                <w:lang w:val="en-US"/>
              </w:rPr>
              <w:t xml:space="preserve">What is the source of the data? – </w:t>
            </w:r>
            <w:r w:rsidR="007C4932" w:rsidRPr="003306F7">
              <w:rPr>
                <w:rFonts w:ascii="Segoe UI" w:hAnsi="Segoe UI" w:cs="Segoe UI"/>
                <w:sz w:val="24"/>
                <w:szCs w:val="24"/>
                <w:lang w:val="en-US"/>
              </w:rPr>
              <w:t>To create a ClassDojo account either as a teacher, a member of SLT, or parent/guardian the following personal data will be required</w:t>
            </w:r>
            <w:r w:rsidR="00BF7FB9" w:rsidRPr="003306F7">
              <w:rPr>
                <w:rFonts w:ascii="Segoe UI" w:hAnsi="Segoe UI" w:cs="Segoe UI"/>
                <w:sz w:val="24"/>
                <w:szCs w:val="24"/>
                <w:lang w:val="en-US"/>
              </w:rPr>
              <w:t>: first and last name, e-mail address, mobile telephone number, password and a profile photograph.</w:t>
            </w:r>
          </w:p>
          <w:p w14:paraId="4D369DA6" w14:textId="7A03FAAD" w:rsidR="00BF7FB9" w:rsidRPr="003306F7" w:rsidRDefault="00BF7FB9" w:rsidP="003F08F5">
            <w:pPr>
              <w:keepNext/>
              <w:jc w:val="both"/>
              <w:rPr>
                <w:rFonts w:ascii="Segoe UI" w:hAnsi="Segoe UI" w:cs="Segoe UI"/>
                <w:sz w:val="24"/>
                <w:szCs w:val="24"/>
                <w:lang w:val="en-US"/>
              </w:rPr>
            </w:pPr>
          </w:p>
          <w:p w14:paraId="05B4AA86" w14:textId="2F9E3C87" w:rsidR="00BF7FB9" w:rsidRPr="003306F7" w:rsidRDefault="00BF7FB9" w:rsidP="003F08F5">
            <w:pPr>
              <w:keepNext/>
              <w:jc w:val="both"/>
              <w:rPr>
                <w:rFonts w:ascii="Segoe UI" w:hAnsi="Segoe UI" w:cs="Segoe UI"/>
                <w:sz w:val="24"/>
                <w:szCs w:val="24"/>
                <w:lang w:val="en-US"/>
              </w:rPr>
            </w:pPr>
            <w:r w:rsidRPr="003306F7">
              <w:rPr>
                <w:rFonts w:ascii="Segoe UI" w:hAnsi="Segoe UI" w:cs="Segoe UI"/>
                <w:sz w:val="24"/>
                <w:szCs w:val="24"/>
                <w:lang w:val="en-US"/>
              </w:rPr>
              <w:t>If the teacher is creating the pupil account they will provide the pupil’s first and last name and their class.  If the parent is creating the account they will provide the pupil’s first and last name.</w:t>
            </w:r>
            <w:r w:rsidR="00C75FE1" w:rsidRPr="003306F7">
              <w:rPr>
                <w:rFonts w:ascii="Segoe UI" w:hAnsi="Segoe UI" w:cs="Segoe UI"/>
                <w:sz w:val="24"/>
                <w:szCs w:val="24"/>
                <w:lang w:val="en-US"/>
              </w:rPr>
              <w:t xml:space="preserve">  The teacher may also pro</w:t>
            </w:r>
            <w:r w:rsidR="003306F7" w:rsidRPr="003306F7">
              <w:rPr>
                <w:rFonts w:ascii="Segoe UI" w:hAnsi="Segoe UI" w:cs="Segoe UI"/>
                <w:sz w:val="24"/>
                <w:szCs w:val="24"/>
                <w:lang w:val="en-US"/>
              </w:rPr>
              <w:t>vide a photograph of themselves.  G</w:t>
            </w:r>
            <w:r w:rsidR="00C75FE1" w:rsidRPr="003306F7">
              <w:rPr>
                <w:rFonts w:ascii="Segoe UI" w:hAnsi="Segoe UI" w:cs="Segoe UI"/>
                <w:sz w:val="24"/>
                <w:szCs w:val="24"/>
                <w:lang w:val="en-US"/>
              </w:rPr>
              <w:t>ood practice would encourage the school as data controller</w:t>
            </w:r>
            <w:r w:rsidR="003306F7" w:rsidRPr="003306F7">
              <w:rPr>
                <w:rFonts w:ascii="Segoe UI" w:hAnsi="Segoe UI" w:cs="Segoe UI"/>
                <w:sz w:val="24"/>
                <w:szCs w:val="24"/>
                <w:lang w:val="en-US"/>
              </w:rPr>
              <w:t xml:space="preserve"> to obtain photo consent</w:t>
            </w:r>
            <w:r w:rsidR="00A02497" w:rsidRPr="003306F7">
              <w:rPr>
                <w:rFonts w:ascii="Segoe UI" w:hAnsi="Segoe UI" w:cs="Segoe UI"/>
                <w:sz w:val="24"/>
                <w:szCs w:val="24"/>
                <w:lang w:val="en-US"/>
              </w:rPr>
              <w:t>.</w:t>
            </w:r>
          </w:p>
          <w:p w14:paraId="399783A4" w14:textId="7675A66C" w:rsidR="00BF7FB9" w:rsidRPr="003306F7" w:rsidRDefault="00BF7FB9" w:rsidP="003F08F5">
            <w:pPr>
              <w:keepNext/>
              <w:jc w:val="both"/>
              <w:rPr>
                <w:rFonts w:ascii="Segoe UI" w:hAnsi="Segoe UI" w:cs="Segoe UI"/>
                <w:sz w:val="24"/>
                <w:szCs w:val="24"/>
                <w:lang w:val="en-US"/>
              </w:rPr>
            </w:pPr>
          </w:p>
          <w:p w14:paraId="7252EAC1" w14:textId="7C73D07D" w:rsidR="00B50990" w:rsidRDefault="00BF7FB9" w:rsidP="003F08F5">
            <w:pPr>
              <w:keepNext/>
              <w:jc w:val="both"/>
              <w:rPr>
                <w:rFonts w:ascii="Segoe UI" w:hAnsi="Segoe UI" w:cs="Segoe UI"/>
                <w:sz w:val="24"/>
                <w:szCs w:val="24"/>
                <w:lang w:val="en-US"/>
              </w:rPr>
            </w:pPr>
            <w:r w:rsidRPr="003306F7">
              <w:rPr>
                <w:rFonts w:ascii="Segoe UI" w:hAnsi="Segoe UI" w:cs="Segoe UI"/>
                <w:sz w:val="24"/>
                <w:szCs w:val="24"/>
                <w:lang w:val="en-US"/>
              </w:rPr>
              <w:t>The school may provide geolocation information to help ClassDojo identify the school and other schools.</w:t>
            </w:r>
          </w:p>
          <w:p w14:paraId="0212337D" w14:textId="77777777" w:rsidR="00F874ED" w:rsidRDefault="00F874ED" w:rsidP="003F08F5">
            <w:pPr>
              <w:keepNext/>
              <w:jc w:val="both"/>
              <w:rPr>
                <w:rFonts w:ascii="Segoe UI" w:hAnsi="Segoe UI" w:cs="Segoe UI"/>
                <w:sz w:val="24"/>
                <w:szCs w:val="24"/>
                <w:lang w:val="en-US"/>
              </w:rPr>
            </w:pPr>
          </w:p>
          <w:p w14:paraId="0F4E016E" w14:textId="77777777" w:rsidR="00F874ED" w:rsidRDefault="00F874ED" w:rsidP="003F08F5">
            <w:pPr>
              <w:keepNext/>
              <w:jc w:val="both"/>
              <w:rPr>
                <w:rFonts w:ascii="Segoe UI" w:hAnsi="Segoe UI" w:cs="Segoe UI"/>
                <w:sz w:val="24"/>
                <w:szCs w:val="24"/>
                <w:lang w:val="en-US"/>
              </w:rPr>
            </w:pPr>
          </w:p>
          <w:p w14:paraId="3E998339" w14:textId="77777777" w:rsidR="00F874ED" w:rsidRDefault="00F874ED" w:rsidP="003F08F5">
            <w:pPr>
              <w:keepNext/>
              <w:jc w:val="both"/>
              <w:rPr>
                <w:rFonts w:ascii="Segoe UI" w:hAnsi="Segoe UI" w:cs="Segoe UI"/>
                <w:sz w:val="24"/>
                <w:szCs w:val="24"/>
                <w:lang w:val="en-US"/>
              </w:rPr>
            </w:pPr>
          </w:p>
          <w:p w14:paraId="224BFD46" w14:textId="77777777" w:rsidR="00F874ED" w:rsidRDefault="00F874ED" w:rsidP="003F08F5">
            <w:pPr>
              <w:keepNext/>
              <w:jc w:val="both"/>
              <w:rPr>
                <w:rFonts w:ascii="Segoe UI" w:hAnsi="Segoe UI" w:cs="Segoe UI"/>
                <w:sz w:val="24"/>
                <w:szCs w:val="24"/>
                <w:lang w:val="en-US"/>
              </w:rPr>
            </w:pPr>
          </w:p>
          <w:p w14:paraId="5840188E" w14:textId="77777777" w:rsidR="00F874ED" w:rsidRDefault="00F874ED" w:rsidP="003F08F5">
            <w:pPr>
              <w:keepNext/>
              <w:jc w:val="both"/>
              <w:rPr>
                <w:rFonts w:ascii="Segoe UI" w:hAnsi="Segoe UI" w:cs="Segoe UI"/>
                <w:sz w:val="24"/>
                <w:szCs w:val="24"/>
                <w:lang w:val="en-US"/>
              </w:rPr>
            </w:pPr>
          </w:p>
          <w:p w14:paraId="2DFAED48" w14:textId="77777777" w:rsidR="00F874ED" w:rsidRDefault="00F874ED" w:rsidP="003F08F5">
            <w:pPr>
              <w:keepNext/>
              <w:jc w:val="both"/>
              <w:rPr>
                <w:rFonts w:ascii="Segoe UI" w:hAnsi="Segoe UI" w:cs="Segoe UI"/>
                <w:color w:val="FF0000"/>
                <w:sz w:val="24"/>
                <w:szCs w:val="24"/>
                <w:lang w:val="en-US"/>
              </w:rPr>
            </w:pPr>
          </w:p>
          <w:p w14:paraId="467F58F9" w14:textId="1837341A" w:rsidR="00AF34E8" w:rsidRPr="003306F7" w:rsidRDefault="00DB3F66" w:rsidP="003F08F5">
            <w:pPr>
              <w:keepNext/>
              <w:jc w:val="both"/>
              <w:rPr>
                <w:rFonts w:ascii="Segoe UI" w:hAnsi="Segoe UI" w:cs="Segoe UI"/>
                <w:vanish/>
                <w:sz w:val="24"/>
                <w:szCs w:val="24"/>
              </w:rPr>
            </w:pPr>
            <w:r>
              <w:rPr>
                <w:rFonts w:ascii="Segoe UI" w:hAnsi="Segoe UI" w:cs="Segoe UI"/>
                <w:b/>
                <w:sz w:val="24"/>
                <w:szCs w:val="24"/>
                <w:lang w:val="en-US"/>
              </w:rPr>
              <w:t xml:space="preserve">Will you be sharing data with anyone? </w:t>
            </w:r>
            <w:r>
              <w:rPr>
                <w:rFonts w:ascii="Segoe UI" w:hAnsi="Segoe UI" w:cs="Segoe UI"/>
                <w:sz w:val="24"/>
                <w:szCs w:val="24"/>
                <w:lang w:val="en-US"/>
              </w:rPr>
              <w:t xml:space="preserve">– </w:t>
            </w:r>
            <w:r w:rsidR="005B6116" w:rsidRPr="00E052A2">
              <w:rPr>
                <w:rFonts w:ascii="Segoe UI" w:hAnsi="Segoe UI" w:cs="Segoe UI"/>
                <w:color w:val="000000" w:themeColor="text1"/>
                <w:sz w:val="24"/>
                <w:szCs w:val="24"/>
                <w:lang w:val="en-US"/>
              </w:rPr>
              <w:t xml:space="preserve">Rufford Primary School </w:t>
            </w:r>
            <w:r w:rsidR="003456CD" w:rsidRPr="003306F7">
              <w:rPr>
                <w:rFonts w:ascii="Segoe UI" w:hAnsi="Segoe UI" w:cs="Segoe UI"/>
                <w:sz w:val="24"/>
                <w:szCs w:val="24"/>
                <w:lang w:val="en-US"/>
              </w:rPr>
              <w:t xml:space="preserve">Access is restricted to a private feed of moments from the classroom and school that only students, parents, teachers, and SLT can see. </w:t>
            </w:r>
            <w:r w:rsidR="009514CF" w:rsidRPr="003306F7">
              <w:rPr>
                <w:rFonts w:ascii="Segoe UI" w:hAnsi="Segoe UI" w:cs="Segoe UI"/>
                <w:sz w:val="24"/>
                <w:szCs w:val="24"/>
                <w:lang w:val="en-US"/>
              </w:rPr>
              <w:t xml:space="preserve"> </w:t>
            </w:r>
            <w:r w:rsidR="003456CD" w:rsidRPr="003306F7">
              <w:rPr>
                <w:rFonts w:ascii="Segoe UI" w:hAnsi="Segoe UI" w:cs="Segoe UI"/>
                <w:sz w:val="24"/>
                <w:szCs w:val="24"/>
                <w:lang w:val="en-US"/>
              </w:rPr>
              <w:t>ClassDojo has the functionality to</w:t>
            </w:r>
            <w:r w:rsidR="009514CF" w:rsidRPr="003306F7">
              <w:rPr>
                <w:rFonts w:ascii="Segoe UI" w:hAnsi="Segoe UI" w:cs="Segoe UI"/>
                <w:sz w:val="24"/>
                <w:szCs w:val="24"/>
                <w:lang w:val="en-US"/>
              </w:rPr>
              <w:t xml:space="preserve"> </w:t>
            </w:r>
            <w:r w:rsidR="00C669E6" w:rsidRPr="003306F7">
              <w:rPr>
                <w:rFonts w:ascii="Segoe UI" w:hAnsi="Segoe UI" w:cs="Segoe UI"/>
                <w:sz w:val="24"/>
                <w:szCs w:val="24"/>
                <w:lang w:val="en-US"/>
              </w:rPr>
              <w:t xml:space="preserve">share </w:t>
            </w:r>
            <w:r w:rsidR="00435091" w:rsidRPr="003306F7">
              <w:rPr>
                <w:rFonts w:ascii="Segoe UI" w:hAnsi="Segoe UI" w:cs="Segoe UI"/>
                <w:sz w:val="24"/>
                <w:szCs w:val="24"/>
                <w:lang w:val="en-US"/>
              </w:rPr>
              <w:t>information through the service with other ClassDoJo teachers, school leaders, students or parents. This can include account information, feedback points awarded to students (that teachers or school leaders teach) or to their child (if they are a parent) or other inform</w:t>
            </w:r>
            <w:r w:rsidR="00052C03" w:rsidRPr="003306F7">
              <w:rPr>
                <w:rFonts w:ascii="Segoe UI" w:hAnsi="Segoe UI" w:cs="Segoe UI"/>
                <w:sz w:val="24"/>
                <w:szCs w:val="24"/>
                <w:lang w:val="en-US"/>
              </w:rPr>
              <w:t>ation you share through ClassDoj</w:t>
            </w:r>
            <w:r w:rsidR="00435091" w:rsidRPr="003306F7">
              <w:rPr>
                <w:rFonts w:ascii="Segoe UI" w:hAnsi="Segoe UI" w:cs="Segoe UI"/>
                <w:sz w:val="24"/>
                <w:szCs w:val="24"/>
                <w:lang w:val="en-US"/>
              </w:rPr>
              <w:t xml:space="preserve">o Messaging, Class Story, School Story or the other collaboration tools. Sharing this information </w:t>
            </w:r>
            <w:r w:rsidR="00371640" w:rsidRPr="003306F7">
              <w:rPr>
                <w:rFonts w:ascii="Segoe UI" w:hAnsi="Segoe UI" w:cs="Segoe UI"/>
                <w:sz w:val="24"/>
                <w:szCs w:val="24"/>
                <w:lang w:val="en-US"/>
              </w:rPr>
              <w:t xml:space="preserve">is </w:t>
            </w:r>
            <w:r w:rsidR="00435091" w:rsidRPr="003306F7">
              <w:rPr>
                <w:rFonts w:ascii="Segoe UI" w:hAnsi="Segoe UI" w:cs="Segoe UI"/>
                <w:sz w:val="24"/>
                <w:szCs w:val="24"/>
                <w:lang w:val="en-US"/>
              </w:rPr>
              <w:t>voluntary and the users should bear in mind that any information shared in thi</w:t>
            </w:r>
            <w:r w:rsidR="00052C03" w:rsidRPr="003306F7">
              <w:rPr>
                <w:rFonts w:ascii="Segoe UI" w:hAnsi="Segoe UI" w:cs="Segoe UI"/>
                <w:sz w:val="24"/>
                <w:szCs w:val="24"/>
                <w:lang w:val="en-US"/>
              </w:rPr>
              <w:t>s way, can be stored by others</w:t>
            </w:r>
            <w:r w:rsidR="003306F7" w:rsidRPr="003306F7">
              <w:rPr>
                <w:rFonts w:ascii="Segoe UI" w:hAnsi="Segoe UI" w:cs="Segoe UI"/>
                <w:sz w:val="24"/>
                <w:szCs w:val="24"/>
                <w:lang w:val="en-US"/>
              </w:rPr>
              <w:t>.</w:t>
            </w:r>
            <w:r w:rsidR="00052C03" w:rsidRPr="003306F7">
              <w:rPr>
                <w:rFonts w:ascii="Segoe UI" w:hAnsi="Segoe UI" w:cs="Segoe UI"/>
                <w:sz w:val="24"/>
                <w:szCs w:val="24"/>
                <w:lang w:val="en-US"/>
              </w:rPr>
              <w:t xml:space="preserve"> </w:t>
            </w:r>
            <w:r w:rsidR="003456CD" w:rsidRPr="003306F7">
              <w:rPr>
                <w:rFonts w:ascii="Segoe UI" w:hAnsi="Segoe UI" w:cs="Segoe UI"/>
                <w:vanish/>
                <w:sz w:val="24"/>
                <w:szCs w:val="24"/>
              </w:rPr>
              <w:t>add posts to individual Portfolios - a private portfolio of content that only the student, their teachers, school leaders, and the student’s parents can see.</w:t>
            </w:r>
          </w:p>
          <w:p w14:paraId="1BD1548C" w14:textId="229E0D53" w:rsidR="00415061" w:rsidRPr="003306F7" w:rsidRDefault="00415061" w:rsidP="003F08F5">
            <w:pPr>
              <w:keepNext/>
              <w:jc w:val="both"/>
              <w:rPr>
                <w:rFonts w:ascii="Segoe UI" w:hAnsi="Segoe UI" w:cs="Segoe UI"/>
                <w:vanish/>
                <w:sz w:val="24"/>
                <w:szCs w:val="24"/>
              </w:rPr>
            </w:pPr>
          </w:p>
          <w:p w14:paraId="2471EFF6" w14:textId="40EAA42A" w:rsidR="00415061" w:rsidRPr="003306F7" w:rsidRDefault="00415061" w:rsidP="003F08F5">
            <w:pPr>
              <w:keepNext/>
              <w:jc w:val="both"/>
              <w:rPr>
                <w:rFonts w:ascii="Segoe UI" w:hAnsi="Segoe UI" w:cs="Segoe UI"/>
                <w:sz w:val="24"/>
                <w:szCs w:val="24"/>
                <w:lang w:val="en-US"/>
              </w:rPr>
            </w:pPr>
            <w:r w:rsidRPr="003306F7">
              <w:rPr>
                <w:rFonts w:ascii="Segoe UI" w:hAnsi="Segoe UI" w:cs="Segoe UI"/>
                <w:vanish/>
                <w:sz w:val="24"/>
                <w:szCs w:val="24"/>
              </w:rPr>
              <w:t>Parents can only view their own children’s feedback points and portfolios, and not those of any</w:t>
            </w:r>
            <w:r w:rsidR="00EB49A2" w:rsidRPr="003306F7">
              <w:rPr>
                <w:rFonts w:ascii="Segoe UI" w:hAnsi="Segoe UI" w:cs="Segoe UI"/>
                <w:vanish/>
                <w:sz w:val="24"/>
                <w:szCs w:val="24"/>
              </w:rPr>
              <w:t xml:space="preserve"> </w:t>
            </w:r>
            <w:r w:rsidRPr="003306F7">
              <w:rPr>
                <w:rFonts w:ascii="Segoe UI" w:hAnsi="Segoe UI" w:cs="Segoe UI"/>
                <w:vanish/>
                <w:sz w:val="24"/>
                <w:szCs w:val="24"/>
              </w:rPr>
              <w:t>other student.</w:t>
            </w:r>
            <w:r w:rsidR="00EB49A2" w:rsidRPr="003306F7">
              <w:rPr>
                <w:rFonts w:ascii="Segoe UI" w:hAnsi="Segoe UI" w:cs="Segoe UI"/>
                <w:vanish/>
                <w:sz w:val="24"/>
                <w:szCs w:val="24"/>
              </w:rPr>
              <w:t xml:space="preserve">  Students can have their own account to view feedback given by teachers, and perform additional tasks, such as adding photos and videos of classwork to Portfolios, writing journal entries, creating drawings, responding to their teacher’s comments on their portfolio.</w:t>
            </w:r>
          </w:p>
          <w:p w14:paraId="048B1866" w14:textId="77777777" w:rsidR="00331CFF" w:rsidRDefault="00331CFF" w:rsidP="003F08F5">
            <w:pPr>
              <w:keepNext/>
              <w:jc w:val="both"/>
              <w:rPr>
                <w:rFonts w:ascii="Segoe UI" w:hAnsi="Segoe UI" w:cs="Segoe UI"/>
                <w:color w:val="FF0000"/>
                <w:sz w:val="24"/>
                <w:szCs w:val="24"/>
                <w:lang w:val="en-US"/>
              </w:rPr>
            </w:pPr>
          </w:p>
          <w:p w14:paraId="2DEB1B3A" w14:textId="7FCED193" w:rsidR="00DB3F66" w:rsidRDefault="00DB3F66" w:rsidP="003F08F5">
            <w:pPr>
              <w:keepNext/>
              <w:jc w:val="both"/>
              <w:rPr>
                <w:rFonts w:ascii="Segoe UI" w:hAnsi="Segoe UI" w:cs="Segoe UI"/>
                <w:lang w:val="en-US"/>
              </w:rPr>
            </w:pPr>
            <w:r>
              <w:rPr>
                <w:rFonts w:ascii="Segoe UI" w:hAnsi="Segoe UI" w:cs="Segoe UI"/>
                <w:b/>
                <w:sz w:val="24"/>
                <w:szCs w:val="24"/>
                <w:lang w:val="en-US"/>
              </w:rPr>
              <w:t xml:space="preserve">What </w:t>
            </w:r>
            <w:r w:rsidRPr="00DB3F66">
              <w:rPr>
                <w:rFonts w:ascii="Segoe UI" w:hAnsi="Segoe UI" w:cs="Segoe UI"/>
                <w:b/>
                <w:lang w:val="en-US"/>
              </w:rPr>
              <w:t>types of processing identified as likely high risk are involved?</w:t>
            </w:r>
            <w:r>
              <w:rPr>
                <w:rFonts w:ascii="Segoe UI" w:hAnsi="Segoe UI" w:cs="Segoe UI"/>
                <w:b/>
                <w:lang w:val="en-US"/>
              </w:rPr>
              <w:t xml:space="preserve"> </w:t>
            </w:r>
            <w:r>
              <w:rPr>
                <w:rFonts w:ascii="Segoe UI" w:hAnsi="Segoe UI" w:cs="Segoe UI"/>
                <w:lang w:val="en-US"/>
              </w:rPr>
              <w:t>– Transferring ‘special category’ data from the school to the cloud.  Storage of personal and ‘special category data in the Cloud</w:t>
            </w:r>
          </w:p>
          <w:p w14:paraId="7DECA491" w14:textId="77777777" w:rsidR="00DB3F66" w:rsidRPr="00DB3F66" w:rsidRDefault="00DB3F66" w:rsidP="003F08F5">
            <w:pPr>
              <w:keepNext/>
              <w:jc w:val="both"/>
              <w:rPr>
                <w:rFonts w:ascii="Segoe UI" w:hAnsi="Segoe UI" w:cs="Segoe UI"/>
                <w:sz w:val="24"/>
                <w:szCs w:val="24"/>
                <w:lang w:val="en-US"/>
              </w:rPr>
            </w:pPr>
          </w:p>
          <w:p w14:paraId="73F3D77F" w14:textId="3EFA9320" w:rsidR="00DB3F66" w:rsidRPr="009514CF" w:rsidRDefault="00DB3F66" w:rsidP="003F08F5">
            <w:pPr>
              <w:keepNext/>
              <w:jc w:val="both"/>
              <w:rPr>
                <w:rFonts w:ascii="Segoe UI" w:hAnsi="Segoe UI" w:cs="Segoe UI"/>
                <w:color w:val="FF0000"/>
                <w:sz w:val="24"/>
                <w:szCs w:val="24"/>
                <w:lang w:val="en-US"/>
              </w:rPr>
            </w:pPr>
          </w:p>
        </w:tc>
      </w:tr>
    </w:tbl>
    <w:p w14:paraId="65CD6064" w14:textId="77777777" w:rsidR="00CF39D4" w:rsidRPr="000959FF" w:rsidRDefault="00CF39D4" w:rsidP="003F08F5">
      <w:pPr>
        <w:spacing w:line="240" w:lineRule="auto"/>
        <w:jc w:val="both"/>
        <w:rPr>
          <w:sz w:val="24"/>
          <w:szCs w:val="24"/>
          <w:lang w:val="en-US"/>
        </w:rPr>
      </w:pPr>
    </w:p>
    <w:tbl>
      <w:tblPr>
        <w:tblStyle w:val="TableGrid"/>
        <w:tblW w:w="0" w:type="auto"/>
        <w:tblLook w:val="04A0" w:firstRow="1" w:lastRow="0" w:firstColumn="1" w:lastColumn="0" w:noHBand="0" w:noVBand="1"/>
      </w:tblPr>
      <w:tblGrid>
        <w:gridCol w:w="9994"/>
      </w:tblGrid>
      <w:tr w:rsidR="00CF39D4" w:rsidRPr="000959FF" w14:paraId="48784EBA" w14:textId="77777777" w:rsidTr="00FA2A9A">
        <w:tc>
          <w:tcPr>
            <w:tcW w:w="9994" w:type="dxa"/>
          </w:tcPr>
          <w:p w14:paraId="12F7D378" w14:textId="78622418" w:rsidR="00CF39D4" w:rsidRPr="00FA2A9A" w:rsidRDefault="00CF39D4" w:rsidP="003F08F5">
            <w:pPr>
              <w:keepNext/>
              <w:spacing w:before="120" w:after="120"/>
              <w:jc w:val="both"/>
              <w:rPr>
                <w:rFonts w:ascii="Verdana" w:hAnsi="Verdana"/>
                <w:lang w:val="en-US"/>
              </w:rPr>
            </w:pPr>
            <w:r w:rsidRPr="000959FF">
              <w:rPr>
                <w:rFonts w:ascii="Verdana" w:hAnsi="Verdana"/>
                <w:b/>
                <w:lang w:val="en-US"/>
              </w:rPr>
              <w:lastRenderedPageBreak/>
              <w:t>Describe the scope of the processing</w:t>
            </w:r>
            <w:r w:rsidR="00FA2A9A">
              <w:rPr>
                <w:rFonts w:ascii="Verdana" w:hAnsi="Verdana"/>
                <w:b/>
                <w:lang w:val="en-US"/>
              </w:rPr>
              <w:t xml:space="preserve">: </w:t>
            </w:r>
            <w:r w:rsidR="00FA2A9A" w:rsidRPr="001F032F">
              <w:rPr>
                <w:rFonts w:ascii="Verdana" w:hAnsi="Verdana"/>
                <w:lang w:val="en-US"/>
              </w:rPr>
              <w:t>what is the nature of the data, and does it include special category or criminal offence data? How much data will you be collecting and using? How often? How long will you keep it? How many individuals are affected? What geographical area does it cover?</w:t>
            </w:r>
          </w:p>
        </w:tc>
      </w:tr>
      <w:tr w:rsidR="00FA2A9A" w:rsidRPr="000959FF" w14:paraId="49644615" w14:textId="77777777" w:rsidTr="009271DD">
        <w:trPr>
          <w:trHeight w:val="4432"/>
        </w:trPr>
        <w:tc>
          <w:tcPr>
            <w:tcW w:w="9994" w:type="dxa"/>
          </w:tcPr>
          <w:p w14:paraId="44105DDB" w14:textId="34FE2773" w:rsidR="00297FBA" w:rsidRPr="003306F7" w:rsidRDefault="005A3DA4" w:rsidP="003F08F5">
            <w:pPr>
              <w:keepNext/>
              <w:jc w:val="both"/>
              <w:rPr>
                <w:rFonts w:ascii="Segoe UI" w:hAnsi="Segoe UI" w:cs="Segoe UI"/>
                <w:sz w:val="24"/>
                <w:szCs w:val="24"/>
                <w:lang w:val="en-US"/>
              </w:rPr>
            </w:pPr>
            <w:r w:rsidRPr="002C3A78">
              <w:rPr>
                <w:rFonts w:ascii="Segoe UI" w:hAnsi="Segoe UI" w:cs="Segoe UI"/>
                <w:b/>
                <w:sz w:val="24"/>
                <w:szCs w:val="24"/>
                <w:lang w:val="en-US"/>
              </w:rPr>
              <w:t>What is the nature of the data?</w:t>
            </w:r>
            <w:r>
              <w:rPr>
                <w:rFonts w:ascii="Segoe UI" w:hAnsi="Segoe UI" w:cs="Segoe UI"/>
                <w:sz w:val="24"/>
                <w:szCs w:val="24"/>
                <w:lang w:val="en-US"/>
              </w:rPr>
              <w:t xml:space="preserve"> – </w:t>
            </w:r>
            <w:r w:rsidR="00932322" w:rsidRPr="003306F7">
              <w:rPr>
                <w:rFonts w:ascii="Segoe UI" w:hAnsi="Segoe UI" w:cs="Segoe UI"/>
                <w:sz w:val="24"/>
                <w:szCs w:val="24"/>
                <w:lang w:val="en-US"/>
              </w:rPr>
              <w:t>Pupil data information includes first and last name of pupil and their class/year.</w:t>
            </w:r>
          </w:p>
          <w:p w14:paraId="72E272A3" w14:textId="2790669C" w:rsidR="005A3DA4" w:rsidRPr="003306F7" w:rsidRDefault="005A3DA4" w:rsidP="003F08F5">
            <w:pPr>
              <w:keepNext/>
              <w:jc w:val="both"/>
              <w:rPr>
                <w:rFonts w:ascii="Segoe UI" w:hAnsi="Segoe UI" w:cs="Segoe UI"/>
                <w:sz w:val="24"/>
                <w:szCs w:val="24"/>
                <w:lang w:val="en-US"/>
              </w:rPr>
            </w:pPr>
          </w:p>
          <w:p w14:paraId="69BD4330" w14:textId="7A61041A" w:rsidR="00890E1F" w:rsidRPr="003306F7" w:rsidRDefault="00890E1F" w:rsidP="003F08F5">
            <w:pPr>
              <w:keepNext/>
              <w:jc w:val="both"/>
              <w:rPr>
                <w:rFonts w:ascii="Segoe UI" w:hAnsi="Segoe UI" w:cs="Segoe UI"/>
                <w:sz w:val="24"/>
                <w:szCs w:val="24"/>
                <w:lang w:val="en-US"/>
              </w:rPr>
            </w:pPr>
            <w:r w:rsidRPr="003306F7">
              <w:rPr>
                <w:rFonts w:ascii="Segoe UI" w:hAnsi="Segoe UI" w:cs="Segoe UI"/>
                <w:sz w:val="24"/>
                <w:szCs w:val="24"/>
                <w:lang w:val="en-US"/>
              </w:rPr>
              <w:t>Parent/guardian information</w:t>
            </w:r>
            <w:r w:rsidR="00384F8F" w:rsidRPr="003306F7">
              <w:rPr>
                <w:rFonts w:ascii="Segoe UI" w:hAnsi="Segoe UI" w:cs="Segoe UI"/>
                <w:sz w:val="24"/>
                <w:szCs w:val="24"/>
                <w:lang w:val="en-US"/>
              </w:rPr>
              <w:t xml:space="preserve"> required</w:t>
            </w:r>
            <w:r w:rsidRPr="003306F7">
              <w:rPr>
                <w:rFonts w:ascii="Segoe UI" w:hAnsi="Segoe UI" w:cs="Segoe UI"/>
                <w:sz w:val="24"/>
                <w:szCs w:val="24"/>
                <w:lang w:val="en-US"/>
              </w:rPr>
              <w:t xml:space="preserve"> </w:t>
            </w:r>
            <w:r w:rsidR="00E65978" w:rsidRPr="003306F7">
              <w:rPr>
                <w:rFonts w:ascii="Segoe UI" w:hAnsi="Segoe UI" w:cs="Segoe UI"/>
                <w:sz w:val="24"/>
                <w:szCs w:val="24"/>
                <w:lang w:val="en-US"/>
              </w:rPr>
              <w:t>includes first and last name, e-mail address, telephone number, password and a profile photograph.</w:t>
            </w:r>
          </w:p>
          <w:p w14:paraId="6D406CA0" w14:textId="2C0F0ADF" w:rsidR="00E65978" w:rsidRPr="003306F7" w:rsidRDefault="00E65978" w:rsidP="003F08F5">
            <w:pPr>
              <w:keepNext/>
              <w:jc w:val="both"/>
              <w:rPr>
                <w:rFonts w:ascii="Segoe UI" w:hAnsi="Segoe UI" w:cs="Segoe UI"/>
                <w:sz w:val="24"/>
                <w:szCs w:val="24"/>
                <w:lang w:val="en-US"/>
              </w:rPr>
            </w:pPr>
          </w:p>
          <w:p w14:paraId="6E7C39B1" w14:textId="77777777" w:rsidR="00384F8F" w:rsidRPr="003306F7" w:rsidRDefault="00E65978" w:rsidP="003F08F5">
            <w:pPr>
              <w:keepNext/>
              <w:jc w:val="both"/>
              <w:rPr>
                <w:rFonts w:ascii="Segoe UI" w:hAnsi="Segoe UI" w:cs="Segoe UI"/>
                <w:sz w:val="24"/>
                <w:szCs w:val="24"/>
                <w:lang w:val="en-US"/>
              </w:rPr>
            </w:pPr>
            <w:r w:rsidRPr="003306F7">
              <w:rPr>
                <w:rFonts w:ascii="Segoe UI" w:hAnsi="Segoe UI" w:cs="Segoe UI"/>
                <w:sz w:val="24"/>
                <w:szCs w:val="24"/>
                <w:lang w:val="en-US"/>
              </w:rPr>
              <w:t>To create a ClassDojo account as a teacher or school leader</w:t>
            </w:r>
            <w:r w:rsidR="00384F8F" w:rsidRPr="003306F7">
              <w:rPr>
                <w:rFonts w:ascii="Segoe UI" w:hAnsi="Segoe UI" w:cs="Segoe UI"/>
                <w:sz w:val="24"/>
                <w:szCs w:val="24"/>
                <w:lang w:val="en-US"/>
              </w:rPr>
              <w:t xml:space="preserve"> information required includes first and last name, e-mail address, telephone number, password and a profile photograph.</w:t>
            </w:r>
          </w:p>
          <w:p w14:paraId="7454C954" w14:textId="07B37550" w:rsidR="005A3DA4" w:rsidRDefault="005A3DA4" w:rsidP="003F08F5">
            <w:pPr>
              <w:keepNext/>
              <w:jc w:val="both"/>
              <w:rPr>
                <w:rFonts w:ascii="Segoe UI" w:hAnsi="Segoe UI" w:cs="Segoe UI"/>
                <w:sz w:val="24"/>
                <w:szCs w:val="24"/>
                <w:lang w:val="en-US"/>
              </w:rPr>
            </w:pPr>
          </w:p>
          <w:p w14:paraId="73BC8DEE" w14:textId="32C3B8D6" w:rsidR="005A3DA4" w:rsidRDefault="005A3DA4" w:rsidP="003F08F5">
            <w:pPr>
              <w:keepNext/>
              <w:jc w:val="both"/>
              <w:rPr>
                <w:rFonts w:ascii="Segoe UI" w:hAnsi="Segoe UI" w:cs="Segoe UI"/>
                <w:sz w:val="24"/>
                <w:szCs w:val="24"/>
                <w:lang w:val="en-US"/>
              </w:rPr>
            </w:pPr>
            <w:r w:rsidRPr="002C3A78">
              <w:rPr>
                <w:rFonts w:ascii="Segoe UI" w:hAnsi="Segoe UI" w:cs="Segoe UI"/>
                <w:b/>
                <w:sz w:val="24"/>
                <w:szCs w:val="24"/>
                <w:lang w:val="en-US"/>
              </w:rPr>
              <w:t>Special Category data?</w:t>
            </w:r>
            <w:r>
              <w:rPr>
                <w:rFonts w:ascii="Segoe UI" w:hAnsi="Segoe UI" w:cs="Segoe UI"/>
                <w:sz w:val="24"/>
                <w:szCs w:val="24"/>
                <w:lang w:val="en-US"/>
              </w:rPr>
              <w:t xml:space="preserve"> –</w:t>
            </w:r>
            <w:r w:rsidR="00262E55" w:rsidRPr="003306F7">
              <w:rPr>
                <w:rFonts w:ascii="Segoe UI" w:hAnsi="Segoe UI" w:cs="Segoe UI"/>
                <w:sz w:val="24"/>
                <w:szCs w:val="24"/>
                <w:lang w:val="en-US"/>
              </w:rPr>
              <w:t xml:space="preserve">GDPR </w:t>
            </w:r>
            <w:r w:rsidR="003306F7">
              <w:rPr>
                <w:rFonts w:ascii="Segoe UI" w:hAnsi="Segoe UI" w:cs="Segoe UI"/>
                <w:sz w:val="24"/>
                <w:szCs w:val="24"/>
                <w:lang w:val="en-US"/>
              </w:rPr>
              <w:t xml:space="preserve">special category data </w:t>
            </w:r>
            <w:r w:rsidRPr="003306F7">
              <w:rPr>
                <w:rFonts w:ascii="Segoe UI" w:hAnsi="Segoe UI" w:cs="Segoe UI"/>
                <w:sz w:val="24"/>
                <w:szCs w:val="24"/>
                <w:lang w:val="en-US"/>
              </w:rPr>
              <w:t>includes race; ethic origin; rel</w:t>
            </w:r>
            <w:r w:rsidR="003306F7">
              <w:rPr>
                <w:rFonts w:ascii="Segoe UI" w:hAnsi="Segoe UI" w:cs="Segoe UI"/>
                <w:sz w:val="24"/>
                <w:szCs w:val="24"/>
                <w:lang w:val="en-US"/>
              </w:rPr>
              <w:t xml:space="preserve">igion; biometrics; and health.  </w:t>
            </w:r>
            <w:r w:rsidR="00052C03" w:rsidRPr="003306F7">
              <w:rPr>
                <w:rFonts w:ascii="Segoe UI" w:hAnsi="Segoe UI" w:cs="Segoe UI"/>
                <w:sz w:val="24"/>
                <w:szCs w:val="24"/>
                <w:lang w:val="en-US"/>
              </w:rPr>
              <w:t>No special category data is used in this setting.</w:t>
            </w:r>
          </w:p>
          <w:p w14:paraId="239DCB63" w14:textId="77777777" w:rsidR="005A3DA4" w:rsidRDefault="005A3DA4" w:rsidP="003F08F5">
            <w:pPr>
              <w:keepNext/>
              <w:jc w:val="both"/>
              <w:rPr>
                <w:rFonts w:ascii="Segoe UI" w:hAnsi="Segoe UI" w:cs="Segoe UI"/>
                <w:sz w:val="24"/>
                <w:szCs w:val="24"/>
                <w:lang w:val="en-US"/>
              </w:rPr>
            </w:pPr>
          </w:p>
          <w:p w14:paraId="3F2B0D6A" w14:textId="575CE9B4" w:rsidR="00175EBC" w:rsidRDefault="005A3DA4" w:rsidP="003F08F5">
            <w:pPr>
              <w:keepNext/>
              <w:jc w:val="both"/>
              <w:rPr>
                <w:rFonts w:ascii="Segoe UI" w:hAnsi="Segoe UI" w:cs="Segoe UI"/>
                <w:sz w:val="24"/>
                <w:szCs w:val="24"/>
                <w:lang w:val="en-US"/>
              </w:rPr>
            </w:pPr>
            <w:r w:rsidRPr="002C3A78">
              <w:rPr>
                <w:rFonts w:ascii="Segoe UI" w:hAnsi="Segoe UI" w:cs="Segoe UI"/>
                <w:b/>
                <w:sz w:val="24"/>
                <w:szCs w:val="24"/>
                <w:lang w:val="en-US"/>
              </w:rPr>
              <w:t>How much data is collected and used and how often?</w:t>
            </w:r>
            <w:r>
              <w:rPr>
                <w:rFonts w:ascii="Segoe UI" w:hAnsi="Segoe UI" w:cs="Segoe UI"/>
                <w:sz w:val="24"/>
                <w:szCs w:val="24"/>
                <w:lang w:val="en-US"/>
              </w:rPr>
              <w:t xml:space="preserve"> – Personal data</w:t>
            </w:r>
            <w:r w:rsidR="00B90AFB">
              <w:rPr>
                <w:rFonts w:ascii="Segoe UI" w:hAnsi="Segoe UI" w:cs="Segoe UI"/>
                <w:sz w:val="24"/>
                <w:szCs w:val="24"/>
                <w:lang w:val="en-US"/>
              </w:rPr>
              <w:t xml:space="preserve"> is collected for all pupil</w:t>
            </w:r>
            <w:r>
              <w:rPr>
                <w:rFonts w:ascii="Segoe UI" w:hAnsi="Segoe UI" w:cs="Segoe UI"/>
                <w:sz w:val="24"/>
                <w:szCs w:val="24"/>
                <w:lang w:val="en-US"/>
              </w:rPr>
              <w:t>s.  Additionally personal data is also held respecting the school’s wo</w:t>
            </w:r>
            <w:r w:rsidR="00175EBC">
              <w:rPr>
                <w:rFonts w:ascii="Segoe UI" w:hAnsi="Segoe UI" w:cs="Segoe UI"/>
                <w:sz w:val="24"/>
                <w:szCs w:val="24"/>
                <w:lang w:val="en-US"/>
              </w:rPr>
              <w:t xml:space="preserve">rkforce, Board of Governors, </w:t>
            </w:r>
            <w:r>
              <w:rPr>
                <w:rFonts w:ascii="Segoe UI" w:hAnsi="Segoe UI" w:cs="Segoe UI"/>
                <w:sz w:val="24"/>
                <w:szCs w:val="24"/>
                <w:lang w:val="en-US"/>
              </w:rPr>
              <w:t>Volunteers</w:t>
            </w:r>
            <w:r w:rsidR="00175EBC">
              <w:rPr>
                <w:rFonts w:ascii="Segoe UI" w:hAnsi="Segoe UI" w:cs="Segoe UI"/>
                <w:sz w:val="24"/>
                <w:szCs w:val="24"/>
                <w:lang w:val="en-US"/>
              </w:rPr>
              <w:t>, and Contractors</w:t>
            </w:r>
            <w:r>
              <w:rPr>
                <w:rFonts w:ascii="Segoe UI" w:hAnsi="Segoe UI" w:cs="Segoe UI"/>
                <w:sz w:val="24"/>
                <w:szCs w:val="24"/>
                <w:lang w:val="en-US"/>
              </w:rPr>
              <w:t xml:space="preserve">. </w:t>
            </w:r>
            <w:r w:rsidR="00175EBC">
              <w:rPr>
                <w:rFonts w:ascii="Segoe UI" w:hAnsi="Segoe UI" w:cs="Segoe UI"/>
                <w:sz w:val="24"/>
                <w:szCs w:val="24"/>
                <w:lang w:val="en-US"/>
              </w:rPr>
              <w:t xml:space="preserve"> Data relating to sports coaches and other educational specialist is contained within the Single Central Record to ensure health and safety and safeguarding within the school.</w:t>
            </w:r>
          </w:p>
          <w:p w14:paraId="7A9BAAA5" w14:textId="7D49878C" w:rsidR="005A3DA4" w:rsidRDefault="005A3DA4" w:rsidP="003F08F5">
            <w:pPr>
              <w:keepNext/>
              <w:jc w:val="both"/>
              <w:rPr>
                <w:rFonts w:ascii="Segoe UI" w:hAnsi="Segoe UI" w:cs="Segoe UI"/>
                <w:sz w:val="24"/>
                <w:szCs w:val="24"/>
                <w:lang w:val="en-US"/>
              </w:rPr>
            </w:pPr>
          </w:p>
          <w:p w14:paraId="40EE6644" w14:textId="77777777" w:rsidR="005A3DA4" w:rsidRDefault="005A3DA4" w:rsidP="003F08F5">
            <w:pPr>
              <w:keepNext/>
              <w:jc w:val="both"/>
              <w:rPr>
                <w:rFonts w:ascii="Segoe UI" w:hAnsi="Segoe UI" w:cs="Segoe UI"/>
                <w:sz w:val="24"/>
                <w:szCs w:val="24"/>
                <w:lang w:val="en-US"/>
              </w:rPr>
            </w:pPr>
            <w:r w:rsidRPr="002C3A78">
              <w:rPr>
                <w:rFonts w:ascii="Segoe UI" w:hAnsi="Segoe UI" w:cs="Segoe UI"/>
                <w:b/>
                <w:sz w:val="24"/>
                <w:szCs w:val="24"/>
                <w:lang w:val="en-US"/>
              </w:rPr>
              <w:t>How long will you keep the data for?</w:t>
            </w:r>
            <w:r>
              <w:rPr>
                <w:rFonts w:ascii="Segoe UI" w:hAnsi="Segoe UI" w:cs="Segoe UI"/>
                <w:sz w:val="24"/>
                <w:szCs w:val="24"/>
                <w:lang w:val="en-US"/>
              </w:rPr>
              <w:t xml:space="preserve"> – Consider the data retention period as outlined in the IRMS Information Management Toolkit for Schools</w:t>
            </w:r>
          </w:p>
          <w:p w14:paraId="519C5D45" w14:textId="6A7F6990" w:rsidR="00AA2332" w:rsidRDefault="00AA2332" w:rsidP="003F08F5">
            <w:pPr>
              <w:jc w:val="both"/>
              <w:rPr>
                <w:rFonts w:ascii="Segoe UI" w:hAnsi="Segoe UI" w:cs="Segoe UI"/>
                <w:sz w:val="24"/>
                <w:szCs w:val="24"/>
                <w:lang w:val="en-US"/>
              </w:rPr>
            </w:pPr>
          </w:p>
          <w:p w14:paraId="5C01D898" w14:textId="27607310" w:rsidR="00384F8F" w:rsidRDefault="003F08F5" w:rsidP="003F08F5">
            <w:pPr>
              <w:jc w:val="both"/>
              <w:rPr>
                <w:rFonts w:ascii="Segoe UI" w:hAnsi="Segoe UI" w:cs="Segoe UI"/>
                <w:b/>
                <w:color w:val="0070C0"/>
                <w:sz w:val="24"/>
                <w:szCs w:val="24"/>
                <w:lang w:val="en-US"/>
              </w:rPr>
            </w:pPr>
            <w:r>
              <w:rPr>
                <w:rFonts w:ascii="Segoe UI" w:hAnsi="Segoe UI" w:cs="Segoe UI"/>
                <w:b/>
                <w:sz w:val="24"/>
                <w:szCs w:val="24"/>
                <w:lang w:val="en-US"/>
              </w:rPr>
              <w:t xml:space="preserve">Scope of data obtained? </w:t>
            </w:r>
            <w:r w:rsidRPr="0099617C">
              <w:rPr>
                <w:rFonts w:ascii="Segoe UI" w:hAnsi="Segoe UI" w:cs="Segoe UI"/>
                <w:sz w:val="24"/>
                <w:szCs w:val="24"/>
                <w:lang w:val="en-US"/>
              </w:rPr>
              <w:t>–</w:t>
            </w:r>
            <w:r>
              <w:rPr>
                <w:rFonts w:ascii="Segoe UI" w:hAnsi="Segoe UI" w:cs="Segoe UI"/>
                <w:sz w:val="24"/>
                <w:szCs w:val="24"/>
                <w:lang w:val="en-US"/>
              </w:rPr>
              <w:t xml:space="preserve"> How many individuals are affected (pupils, workforce, governors, and volunteers)?  And what is the geographical area covered?  Year 1 to Year 6 pupils (220) workforce (35), Board of Governors (8) and Volunteers (3), and any other, i.e. contractors, education specialists (2).</w:t>
            </w:r>
          </w:p>
          <w:p w14:paraId="6CF291AD" w14:textId="77777777" w:rsidR="00384F8F" w:rsidRDefault="00384F8F" w:rsidP="003F08F5">
            <w:pPr>
              <w:jc w:val="both"/>
              <w:rPr>
                <w:rFonts w:ascii="Segoe UI" w:hAnsi="Segoe UI" w:cs="Segoe UI"/>
                <w:b/>
                <w:color w:val="0070C0"/>
                <w:sz w:val="24"/>
                <w:szCs w:val="24"/>
                <w:lang w:val="en-US"/>
              </w:rPr>
            </w:pPr>
          </w:p>
          <w:p w14:paraId="1058BCB8" w14:textId="77777777" w:rsidR="00384F8F" w:rsidRDefault="00384F8F" w:rsidP="003F08F5">
            <w:pPr>
              <w:jc w:val="both"/>
              <w:rPr>
                <w:rFonts w:ascii="Segoe UI" w:hAnsi="Segoe UI" w:cs="Segoe UI"/>
                <w:b/>
                <w:sz w:val="24"/>
                <w:szCs w:val="24"/>
                <w:lang w:val="en-US"/>
              </w:rPr>
            </w:pPr>
          </w:p>
          <w:p w14:paraId="7733FA19" w14:textId="77777777" w:rsidR="00104CF1" w:rsidRDefault="00104CF1" w:rsidP="003F08F5">
            <w:pPr>
              <w:jc w:val="both"/>
              <w:rPr>
                <w:rFonts w:ascii="Segoe UI" w:hAnsi="Segoe UI" w:cs="Segoe UI"/>
                <w:b/>
                <w:sz w:val="24"/>
                <w:szCs w:val="24"/>
                <w:lang w:val="en-US"/>
              </w:rPr>
            </w:pPr>
          </w:p>
          <w:p w14:paraId="731413B3" w14:textId="77777777" w:rsidR="00104CF1" w:rsidRDefault="00104CF1" w:rsidP="003F08F5">
            <w:pPr>
              <w:jc w:val="both"/>
              <w:rPr>
                <w:rFonts w:ascii="Segoe UI" w:hAnsi="Segoe UI" w:cs="Segoe UI"/>
                <w:b/>
                <w:sz w:val="24"/>
                <w:szCs w:val="24"/>
                <w:lang w:val="en-US"/>
              </w:rPr>
            </w:pPr>
          </w:p>
          <w:p w14:paraId="34E57997" w14:textId="77777777" w:rsidR="00104CF1" w:rsidRDefault="00104CF1" w:rsidP="003F08F5">
            <w:pPr>
              <w:jc w:val="both"/>
              <w:rPr>
                <w:rFonts w:ascii="Segoe UI" w:hAnsi="Segoe UI" w:cs="Segoe UI"/>
                <w:b/>
                <w:sz w:val="24"/>
                <w:szCs w:val="24"/>
                <w:lang w:val="en-US"/>
              </w:rPr>
            </w:pPr>
          </w:p>
          <w:p w14:paraId="260FA61B" w14:textId="77777777" w:rsidR="00104CF1" w:rsidRDefault="00104CF1" w:rsidP="003F08F5">
            <w:pPr>
              <w:jc w:val="both"/>
              <w:rPr>
                <w:rFonts w:ascii="Segoe UI" w:hAnsi="Segoe UI" w:cs="Segoe UI"/>
                <w:b/>
                <w:sz w:val="24"/>
                <w:szCs w:val="24"/>
                <w:lang w:val="en-US"/>
              </w:rPr>
            </w:pPr>
          </w:p>
          <w:p w14:paraId="5F0A4479" w14:textId="77777777" w:rsidR="00104CF1" w:rsidRDefault="00104CF1" w:rsidP="003F08F5">
            <w:pPr>
              <w:jc w:val="both"/>
              <w:rPr>
                <w:rFonts w:ascii="Segoe UI" w:hAnsi="Segoe UI" w:cs="Segoe UI"/>
                <w:b/>
                <w:sz w:val="24"/>
                <w:szCs w:val="24"/>
                <w:lang w:val="en-US"/>
              </w:rPr>
            </w:pPr>
          </w:p>
          <w:p w14:paraId="048DB590" w14:textId="77777777" w:rsidR="00104CF1" w:rsidRDefault="00104CF1" w:rsidP="003F08F5">
            <w:pPr>
              <w:jc w:val="both"/>
              <w:rPr>
                <w:rFonts w:ascii="Segoe UI" w:hAnsi="Segoe UI" w:cs="Segoe UI"/>
                <w:b/>
                <w:sz w:val="24"/>
                <w:szCs w:val="24"/>
                <w:lang w:val="en-US"/>
              </w:rPr>
            </w:pPr>
          </w:p>
          <w:p w14:paraId="3ACFE4D5" w14:textId="378B8998" w:rsidR="00104CF1" w:rsidRDefault="00104CF1" w:rsidP="003F08F5">
            <w:pPr>
              <w:jc w:val="both"/>
              <w:rPr>
                <w:rFonts w:ascii="Segoe UI" w:hAnsi="Segoe UI" w:cs="Segoe UI"/>
                <w:b/>
                <w:sz w:val="24"/>
                <w:szCs w:val="24"/>
                <w:lang w:val="en-US"/>
              </w:rPr>
            </w:pPr>
          </w:p>
          <w:p w14:paraId="7F2A6395" w14:textId="5C0EB09F" w:rsidR="00D83FF5" w:rsidRDefault="00D83FF5" w:rsidP="003F08F5">
            <w:pPr>
              <w:jc w:val="both"/>
              <w:rPr>
                <w:rFonts w:ascii="Segoe UI" w:hAnsi="Segoe UI" w:cs="Segoe UI"/>
                <w:b/>
                <w:sz w:val="24"/>
                <w:szCs w:val="24"/>
                <w:lang w:val="en-US"/>
              </w:rPr>
            </w:pPr>
          </w:p>
          <w:p w14:paraId="3A9A9968" w14:textId="77777777" w:rsidR="00D83FF5" w:rsidRDefault="00D83FF5" w:rsidP="003F08F5">
            <w:pPr>
              <w:jc w:val="both"/>
              <w:rPr>
                <w:rFonts w:ascii="Segoe UI" w:hAnsi="Segoe UI" w:cs="Segoe UI"/>
                <w:b/>
                <w:sz w:val="24"/>
                <w:szCs w:val="24"/>
                <w:lang w:val="en-US"/>
              </w:rPr>
            </w:pPr>
          </w:p>
          <w:p w14:paraId="4322D787" w14:textId="77777777" w:rsidR="00104CF1" w:rsidRDefault="00104CF1" w:rsidP="003F08F5">
            <w:pPr>
              <w:jc w:val="both"/>
              <w:rPr>
                <w:rFonts w:ascii="Segoe UI" w:hAnsi="Segoe UI" w:cs="Segoe UI"/>
                <w:b/>
                <w:sz w:val="24"/>
                <w:szCs w:val="24"/>
                <w:lang w:val="en-US"/>
              </w:rPr>
            </w:pPr>
          </w:p>
          <w:p w14:paraId="2AB320C0" w14:textId="77777777" w:rsidR="00F874ED" w:rsidRDefault="00F874ED" w:rsidP="003F08F5">
            <w:pPr>
              <w:jc w:val="both"/>
              <w:rPr>
                <w:rFonts w:ascii="Segoe UI" w:hAnsi="Segoe UI" w:cs="Segoe UI"/>
                <w:b/>
                <w:sz w:val="24"/>
                <w:szCs w:val="24"/>
                <w:lang w:val="en-US"/>
              </w:rPr>
            </w:pPr>
          </w:p>
          <w:p w14:paraId="3A2AF532" w14:textId="77777777" w:rsidR="003F08F5" w:rsidRDefault="003F08F5" w:rsidP="003F08F5">
            <w:pPr>
              <w:jc w:val="both"/>
              <w:rPr>
                <w:rFonts w:ascii="Segoe UI" w:hAnsi="Segoe UI" w:cs="Segoe UI"/>
                <w:b/>
                <w:sz w:val="24"/>
                <w:szCs w:val="24"/>
                <w:lang w:val="en-US"/>
              </w:rPr>
            </w:pPr>
          </w:p>
          <w:p w14:paraId="6E54E1B8" w14:textId="450DBB1B" w:rsidR="00F874ED" w:rsidRPr="00345F0D" w:rsidRDefault="00F874ED" w:rsidP="003F08F5">
            <w:pPr>
              <w:jc w:val="both"/>
              <w:rPr>
                <w:rFonts w:ascii="Segoe UI" w:hAnsi="Segoe UI" w:cs="Segoe UI"/>
                <w:b/>
                <w:sz w:val="24"/>
                <w:szCs w:val="24"/>
                <w:lang w:val="en-US"/>
              </w:rPr>
            </w:pPr>
          </w:p>
        </w:tc>
      </w:tr>
      <w:tr w:rsidR="00441F5B" w:rsidRPr="000959FF" w14:paraId="318435B5" w14:textId="77777777" w:rsidTr="007E352D">
        <w:tc>
          <w:tcPr>
            <w:tcW w:w="9994" w:type="dxa"/>
          </w:tcPr>
          <w:p w14:paraId="255E6638" w14:textId="59975EE4" w:rsidR="00441F5B" w:rsidRPr="00FA2A9A" w:rsidRDefault="00441F5B" w:rsidP="003F08F5">
            <w:pPr>
              <w:keepNext/>
              <w:spacing w:before="120" w:after="120"/>
              <w:jc w:val="both"/>
              <w:rPr>
                <w:rFonts w:ascii="Verdana" w:hAnsi="Verdana"/>
                <w:lang w:val="en-US"/>
              </w:rPr>
            </w:pPr>
            <w:r w:rsidRPr="000959FF">
              <w:rPr>
                <w:rFonts w:ascii="Verdana" w:hAnsi="Verdana"/>
                <w:b/>
                <w:lang w:val="en-US"/>
              </w:rPr>
              <w:t>Describe the context of the processing</w:t>
            </w:r>
            <w:r w:rsidR="00FA2A9A">
              <w:rPr>
                <w:rFonts w:ascii="Verdana" w:hAnsi="Verdana"/>
                <w:b/>
                <w:lang w:val="en-US"/>
              </w:rPr>
              <w:t xml:space="preserve">: </w:t>
            </w:r>
            <w:r w:rsidR="00FA2A9A" w:rsidRPr="0074377D">
              <w:rPr>
                <w:rFonts w:ascii="Verdana" w:hAnsi="Verdana"/>
                <w:lang w:val="en-US"/>
              </w:rPr>
              <w:t>what is the nature of your relationship with the individuals? How much control will they have? Would they expect you to use their data in this way?</w:t>
            </w:r>
            <w:r w:rsidR="007E352D" w:rsidRPr="0074377D">
              <w:rPr>
                <w:rFonts w:ascii="Verdana" w:hAnsi="Verdana"/>
                <w:lang w:val="en-US"/>
              </w:rPr>
              <w:t xml:space="preserve"> Do they include children or other vulnerable groups?</w:t>
            </w:r>
            <w:r w:rsidR="00FA2A9A" w:rsidRPr="0074377D">
              <w:rPr>
                <w:rFonts w:ascii="Verdana" w:hAnsi="Verdana"/>
                <w:lang w:val="en-US"/>
              </w:rPr>
              <w:t xml:space="preserve"> Are there </w:t>
            </w:r>
            <w:r w:rsidR="007E352D" w:rsidRPr="0074377D">
              <w:rPr>
                <w:rFonts w:ascii="Verdana" w:hAnsi="Verdana"/>
                <w:lang w:val="en-US"/>
              </w:rPr>
              <w:t>prior</w:t>
            </w:r>
            <w:r w:rsidR="00FA2A9A" w:rsidRPr="0074377D">
              <w:rPr>
                <w:rFonts w:ascii="Verdana" w:hAnsi="Verdana"/>
                <w:lang w:val="en-US"/>
              </w:rPr>
              <w:t xml:space="preserve"> concerns over this type of processing</w:t>
            </w:r>
            <w:r w:rsidR="007E352D" w:rsidRPr="0074377D">
              <w:rPr>
                <w:rFonts w:ascii="Verdana" w:hAnsi="Verdana"/>
                <w:lang w:val="en-US"/>
              </w:rPr>
              <w:t xml:space="preserve"> or security flaws</w:t>
            </w:r>
            <w:r w:rsidR="00FA2A9A" w:rsidRPr="0074377D">
              <w:rPr>
                <w:rFonts w:ascii="Verdana" w:hAnsi="Verdana"/>
                <w:lang w:val="en-US"/>
              </w:rPr>
              <w:t>? Is it novel in any way? What is t</w:t>
            </w:r>
            <w:r w:rsidR="007E352D" w:rsidRPr="0074377D">
              <w:rPr>
                <w:rFonts w:ascii="Verdana" w:hAnsi="Verdana"/>
                <w:lang w:val="en-US"/>
              </w:rPr>
              <w:t>he current state of technology in this area? Are there any current issues of public concern that you should factor in? Are you signed up to any approved code of conduct or certification scheme (once any have been approved)?</w:t>
            </w:r>
          </w:p>
        </w:tc>
      </w:tr>
      <w:tr w:rsidR="00230512" w:rsidRPr="00230512" w14:paraId="4A9673B0" w14:textId="77777777" w:rsidTr="005B46FB">
        <w:trPr>
          <w:trHeight w:val="2542"/>
        </w:trPr>
        <w:tc>
          <w:tcPr>
            <w:tcW w:w="9994" w:type="dxa"/>
          </w:tcPr>
          <w:p w14:paraId="49769B66" w14:textId="5EB1B5D8" w:rsidR="004D087C" w:rsidRPr="00320306" w:rsidRDefault="00B33C2A" w:rsidP="003F08F5">
            <w:pPr>
              <w:autoSpaceDE w:val="0"/>
              <w:autoSpaceDN w:val="0"/>
              <w:adjustRightInd w:val="0"/>
              <w:jc w:val="both"/>
              <w:rPr>
                <w:rFonts w:ascii="Segoe UI" w:hAnsi="Segoe UI" w:cs="Segoe UI"/>
                <w:sz w:val="24"/>
                <w:szCs w:val="24"/>
              </w:rPr>
            </w:pPr>
            <w:r w:rsidRPr="00320306">
              <w:rPr>
                <w:rFonts w:ascii="Segoe UI" w:hAnsi="Segoe UI" w:cs="Segoe UI"/>
                <w:sz w:val="24"/>
                <w:szCs w:val="24"/>
              </w:rPr>
              <w:t>The school provides education to its students with staff deli</w:t>
            </w:r>
            <w:r w:rsidR="00320306">
              <w:rPr>
                <w:rFonts w:ascii="Segoe UI" w:hAnsi="Segoe UI" w:cs="Segoe UI"/>
                <w:sz w:val="24"/>
                <w:szCs w:val="24"/>
              </w:rPr>
              <w:t>vering the National Curriculum</w:t>
            </w:r>
          </w:p>
          <w:p w14:paraId="565A7F41" w14:textId="460561F0" w:rsidR="00D04892" w:rsidRDefault="00D04892" w:rsidP="003F08F5">
            <w:pPr>
              <w:autoSpaceDE w:val="0"/>
              <w:autoSpaceDN w:val="0"/>
              <w:adjustRightInd w:val="0"/>
              <w:jc w:val="both"/>
              <w:rPr>
                <w:rFonts w:ascii="Segoe UI" w:hAnsi="Segoe UI" w:cs="Segoe UI"/>
                <w:sz w:val="24"/>
                <w:szCs w:val="24"/>
              </w:rPr>
            </w:pPr>
          </w:p>
          <w:p w14:paraId="25564ABE" w14:textId="4B803E2C" w:rsidR="000C53E7" w:rsidRPr="00E052A2" w:rsidRDefault="006E42EF" w:rsidP="003F08F5">
            <w:pPr>
              <w:pStyle w:val="ListParagraph"/>
              <w:ind w:left="0"/>
              <w:jc w:val="both"/>
              <w:rPr>
                <w:rFonts w:ascii="Segoe UI" w:hAnsi="Segoe UI" w:cs="Segoe UI"/>
                <w:color w:val="000000" w:themeColor="text1"/>
                <w:sz w:val="24"/>
                <w:szCs w:val="24"/>
                <w:lang w:val="en-US"/>
              </w:rPr>
            </w:pPr>
            <w:r w:rsidRPr="00EE68FA">
              <w:rPr>
                <w:rFonts w:ascii="Segoe UI" w:hAnsi="Segoe UI" w:cs="Segoe UI"/>
                <w:b/>
                <w:sz w:val="24"/>
                <w:szCs w:val="24"/>
                <w:lang w:val="en-US"/>
              </w:rPr>
              <w:t>What is the nature of your relationship with the individuals?</w:t>
            </w:r>
            <w:r>
              <w:rPr>
                <w:rFonts w:ascii="Segoe UI" w:hAnsi="Segoe UI" w:cs="Segoe UI"/>
                <w:sz w:val="24"/>
                <w:szCs w:val="24"/>
                <w:lang w:val="en-US"/>
              </w:rPr>
              <w:t xml:space="preserve"> – </w:t>
            </w:r>
            <w:r w:rsidR="005B6116" w:rsidRPr="00E052A2">
              <w:rPr>
                <w:rFonts w:ascii="Segoe UI" w:hAnsi="Segoe UI" w:cs="Segoe UI"/>
                <w:color w:val="000000" w:themeColor="text1"/>
                <w:sz w:val="24"/>
                <w:szCs w:val="24"/>
                <w:lang w:val="en-US"/>
              </w:rPr>
              <w:t xml:space="preserve">Rufford Primary School </w:t>
            </w:r>
            <w:r w:rsidRPr="00E052A2">
              <w:rPr>
                <w:rFonts w:ascii="Segoe UI" w:hAnsi="Segoe UI" w:cs="Segoe UI"/>
                <w:color w:val="000000" w:themeColor="text1"/>
                <w:sz w:val="24"/>
                <w:szCs w:val="24"/>
                <w:lang w:val="en-US"/>
              </w:rPr>
              <w:t xml:space="preserve">collects and processes personal data relating to its pupils and employees to manage the parent/pupil and </w:t>
            </w:r>
            <w:r w:rsidR="00104CF1" w:rsidRPr="00E052A2">
              <w:rPr>
                <w:rFonts w:ascii="Segoe UI" w:hAnsi="Segoe UI" w:cs="Segoe UI"/>
                <w:color w:val="000000" w:themeColor="text1"/>
                <w:sz w:val="24"/>
                <w:szCs w:val="24"/>
                <w:lang w:val="en-US"/>
              </w:rPr>
              <w:t>school</w:t>
            </w:r>
            <w:r w:rsidRPr="00E052A2">
              <w:rPr>
                <w:rFonts w:ascii="Segoe UI" w:hAnsi="Segoe UI" w:cs="Segoe UI"/>
                <w:color w:val="000000" w:themeColor="text1"/>
                <w:sz w:val="24"/>
                <w:szCs w:val="24"/>
                <w:lang w:val="en-US"/>
              </w:rPr>
              <w:t xml:space="preserve"> relationship.  </w:t>
            </w:r>
          </w:p>
          <w:p w14:paraId="7A55875D" w14:textId="77777777" w:rsidR="000C53E7" w:rsidRPr="00E052A2" w:rsidRDefault="000C53E7" w:rsidP="003F08F5">
            <w:pPr>
              <w:pStyle w:val="ListParagraph"/>
              <w:ind w:left="0"/>
              <w:jc w:val="both"/>
              <w:rPr>
                <w:rFonts w:ascii="Segoe UI" w:hAnsi="Segoe UI" w:cs="Segoe UI"/>
                <w:color w:val="000000" w:themeColor="text1"/>
                <w:sz w:val="24"/>
                <w:szCs w:val="24"/>
                <w:lang w:val="en-US"/>
              </w:rPr>
            </w:pPr>
          </w:p>
          <w:p w14:paraId="77E50698" w14:textId="172A7B3C" w:rsidR="006E42EF" w:rsidRPr="00C95347" w:rsidRDefault="006E42EF" w:rsidP="003F08F5">
            <w:pPr>
              <w:pStyle w:val="ListParagraph"/>
              <w:ind w:left="0"/>
              <w:jc w:val="both"/>
              <w:rPr>
                <w:rFonts w:ascii="Segoe UI" w:hAnsi="Segoe UI" w:cs="Segoe UI"/>
                <w:sz w:val="24"/>
                <w:szCs w:val="24"/>
                <w:lang w:val="en-US"/>
              </w:rPr>
            </w:pPr>
            <w:r w:rsidRPr="00E052A2">
              <w:rPr>
                <w:rFonts w:ascii="Segoe UI" w:hAnsi="Segoe UI" w:cs="Segoe UI"/>
                <w:color w:val="000000" w:themeColor="text1"/>
                <w:sz w:val="24"/>
                <w:szCs w:val="24"/>
                <w:lang w:val="en-US"/>
              </w:rPr>
              <w:t xml:space="preserve">Through the Privacy Notice (pupil/workforce) </w:t>
            </w:r>
            <w:r w:rsidR="005B6116" w:rsidRPr="00E052A2">
              <w:rPr>
                <w:rFonts w:ascii="Segoe UI" w:hAnsi="Segoe UI" w:cs="Segoe UI"/>
                <w:color w:val="000000" w:themeColor="text1"/>
                <w:sz w:val="24"/>
                <w:szCs w:val="24"/>
                <w:lang w:val="en-US"/>
              </w:rPr>
              <w:t xml:space="preserve">Rufford Primary School </w:t>
            </w:r>
            <w:r w:rsidRPr="00DA6E59">
              <w:rPr>
                <w:rFonts w:ascii="Segoe UI" w:hAnsi="Segoe UI" w:cs="Segoe UI"/>
                <w:sz w:val="24"/>
                <w:szCs w:val="24"/>
                <w:lang w:val="en-US"/>
              </w:rPr>
              <w:t>is committed to being transparent about how it collects and uses data and to meeting its data protection obligation.</w:t>
            </w:r>
          </w:p>
          <w:p w14:paraId="283AF7AC" w14:textId="5A831E81" w:rsidR="006E42EF" w:rsidRDefault="006E42EF" w:rsidP="003F08F5">
            <w:pPr>
              <w:jc w:val="both"/>
              <w:rPr>
                <w:rFonts w:ascii="Segoe UI" w:hAnsi="Segoe UI" w:cs="Segoe UI"/>
                <w:sz w:val="24"/>
                <w:szCs w:val="24"/>
                <w:lang w:val="en-US"/>
              </w:rPr>
            </w:pPr>
          </w:p>
          <w:p w14:paraId="3A29C454" w14:textId="77777777" w:rsidR="000C53E7" w:rsidRDefault="006E42EF" w:rsidP="003F08F5">
            <w:pPr>
              <w:jc w:val="both"/>
              <w:rPr>
                <w:rFonts w:ascii="Segoe UI" w:hAnsi="Segoe UI" w:cs="Segoe UI"/>
                <w:sz w:val="24"/>
                <w:szCs w:val="24"/>
                <w:lang w:val="en-US"/>
              </w:rPr>
            </w:pPr>
            <w:r w:rsidRPr="008D294A">
              <w:rPr>
                <w:rFonts w:ascii="Segoe UI" w:hAnsi="Segoe UI" w:cs="Segoe UI"/>
                <w:b/>
                <w:sz w:val="24"/>
                <w:szCs w:val="24"/>
                <w:lang w:val="en-US"/>
              </w:rPr>
              <w:t>How much control will they have?</w:t>
            </w:r>
            <w:r>
              <w:rPr>
                <w:rFonts w:ascii="Segoe UI" w:hAnsi="Segoe UI" w:cs="Segoe UI"/>
                <w:sz w:val="24"/>
                <w:szCs w:val="24"/>
                <w:lang w:val="en-US"/>
              </w:rPr>
              <w:t xml:space="preserve"> – </w:t>
            </w:r>
            <w:r w:rsidRPr="00DA6E59">
              <w:rPr>
                <w:rFonts w:ascii="Segoe UI" w:hAnsi="Segoe UI" w:cs="Segoe UI"/>
                <w:sz w:val="24"/>
                <w:szCs w:val="24"/>
                <w:lang w:val="en-US"/>
              </w:rPr>
              <w:t>Access to the files will be controlled by username and password.</w:t>
            </w:r>
            <w:r>
              <w:rPr>
                <w:rFonts w:ascii="Segoe UI" w:hAnsi="Segoe UI" w:cs="Segoe UI"/>
                <w:sz w:val="24"/>
                <w:szCs w:val="24"/>
                <w:lang w:val="en-US"/>
              </w:rPr>
              <w:t xml:space="preserve">  Cloud Service provider is hosting the data and will not be accessing it.</w:t>
            </w:r>
            <w:r w:rsidR="004D7399">
              <w:rPr>
                <w:rFonts w:ascii="Segoe UI" w:hAnsi="Segoe UI" w:cs="Segoe UI"/>
                <w:sz w:val="24"/>
                <w:szCs w:val="24"/>
                <w:lang w:val="en-US"/>
              </w:rPr>
              <w:t xml:space="preserve">  </w:t>
            </w:r>
          </w:p>
          <w:p w14:paraId="28327CC7" w14:textId="77777777" w:rsidR="000C53E7" w:rsidRDefault="000C53E7" w:rsidP="003F08F5">
            <w:pPr>
              <w:jc w:val="both"/>
              <w:rPr>
                <w:rFonts w:ascii="Segoe UI" w:hAnsi="Segoe UI" w:cs="Segoe UI"/>
                <w:sz w:val="24"/>
                <w:szCs w:val="24"/>
                <w:lang w:val="en-US"/>
              </w:rPr>
            </w:pPr>
          </w:p>
          <w:p w14:paraId="1B40ED71" w14:textId="59B24CA0" w:rsidR="006E42EF" w:rsidRPr="00DA6E59" w:rsidRDefault="006E42EF" w:rsidP="003F08F5">
            <w:pPr>
              <w:jc w:val="both"/>
              <w:rPr>
                <w:rFonts w:ascii="Segoe UI" w:hAnsi="Segoe UI" w:cs="Segoe UI"/>
                <w:sz w:val="24"/>
                <w:szCs w:val="24"/>
                <w:lang w:val="en-US"/>
              </w:rPr>
            </w:pPr>
            <w:r w:rsidRPr="00DA6E59">
              <w:rPr>
                <w:rFonts w:ascii="Segoe UI" w:hAnsi="Segoe UI" w:cs="Segoe UI"/>
                <w:sz w:val="24"/>
                <w:szCs w:val="24"/>
                <w:lang w:val="en-US"/>
              </w:rPr>
              <w:t>The school will be able to upload personal data from its PC for the data to be stored remotely by a service provider. Any changes made to files are automatically copied across and immediately accessible from other devices the school may have.</w:t>
            </w:r>
          </w:p>
          <w:p w14:paraId="5FF39FF8" w14:textId="7F2BE31E" w:rsidR="006E42EF" w:rsidRPr="00DA6E59" w:rsidRDefault="006E42EF" w:rsidP="003F08F5">
            <w:pPr>
              <w:jc w:val="both"/>
              <w:rPr>
                <w:rFonts w:ascii="Segoe UI" w:hAnsi="Segoe UI" w:cs="Segoe UI"/>
                <w:sz w:val="24"/>
                <w:szCs w:val="24"/>
                <w:lang w:val="en-US"/>
              </w:rPr>
            </w:pPr>
          </w:p>
          <w:p w14:paraId="793C3E19" w14:textId="36001727" w:rsidR="006E42EF" w:rsidRPr="00D83FF5" w:rsidRDefault="006E42EF" w:rsidP="003F08F5">
            <w:pPr>
              <w:jc w:val="both"/>
              <w:rPr>
                <w:rFonts w:ascii="Segoe UI" w:hAnsi="Segoe UI" w:cs="Segoe UI"/>
                <w:sz w:val="24"/>
                <w:szCs w:val="24"/>
                <w:lang w:val="en-US"/>
              </w:rPr>
            </w:pPr>
            <w:r w:rsidRPr="001F6B2F">
              <w:rPr>
                <w:rFonts w:ascii="Segoe UI" w:hAnsi="Segoe UI" w:cs="Segoe UI"/>
                <w:b/>
                <w:sz w:val="24"/>
                <w:szCs w:val="24"/>
                <w:lang w:val="en-US"/>
              </w:rPr>
              <w:t>Do they include children or other vulnerable groups?</w:t>
            </w:r>
            <w:r>
              <w:rPr>
                <w:rFonts w:ascii="Segoe UI" w:hAnsi="Segoe UI" w:cs="Segoe UI"/>
                <w:sz w:val="24"/>
                <w:szCs w:val="24"/>
                <w:lang w:val="en-US"/>
              </w:rPr>
              <w:t xml:space="preserve"> – </w:t>
            </w:r>
            <w:r w:rsidR="00104CF1" w:rsidRPr="00D83FF5">
              <w:rPr>
                <w:rFonts w:ascii="Segoe UI" w:hAnsi="Segoe UI" w:cs="Segoe UI"/>
                <w:sz w:val="24"/>
                <w:szCs w:val="24"/>
                <w:lang w:val="en-US"/>
              </w:rPr>
              <w:t>Data will be collected for EYFS and Yea</w:t>
            </w:r>
            <w:r w:rsidR="00987271" w:rsidRPr="00D83FF5">
              <w:rPr>
                <w:rFonts w:ascii="Segoe UI" w:hAnsi="Segoe UI" w:cs="Segoe UI"/>
                <w:sz w:val="24"/>
                <w:szCs w:val="24"/>
                <w:lang w:val="en-US"/>
              </w:rPr>
              <w:t>r</w:t>
            </w:r>
            <w:r w:rsidR="00104CF1" w:rsidRPr="00D83FF5">
              <w:rPr>
                <w:rFonts w:ascii="Segoe UI" w:hAnsi="Segoe UI" w:cs="Segoe UI"/>
                <w:sz w:val="24"/>
                <w:szCs w:val="24"/>
                <w:lang w:val="en-US"/>
              </w:rPr>
              <w:t xml:space="preserve"> 1 to Year 6 pupils at </w:t>
            </w:r>
            <w:r w:rsidR="005B6116" w:rsidRPr="00E052A2">
              <w:rPr>
                <w:rFonts w:ascii="Segoe UI" w:hAnsi="Segoe UI" w:cs="Segoe UI"/>
                <w:color w:val="000000" w:themeColor="text1"/>
                <w:sz w:val="24"/>
                <w:szCs w:val="24"/>
                <w:lang w:val="en-US"/>
              </w:rPr>
              <w:t>Rufford Primary School</w:t>
            </w:r>
            <w:r w:rsidR="005B6116">
              <w:rPr>
                <w:rFonts w:ascii="Segoe UI" w:hAnsi="Segoe UI" w:cs="Segoe UI"/>
                <w:sz w:val="24"/>
                <w:szCs w:val="24"/>
                <w:lang w:val="en-US"/>
              </w:rPr>
              <w:t xml:space="preserve">. </w:t>
            </w:r>
            <w:r w:rsidR="005B6116" w:rsidRPr="00607C96">
              <w:rPr>
                <w:rFonts w:ascii="Segoe UI" w:hAnsi="Segoe UI" w:cs="Segoe UI"/>
                <w:color w:val="0070C0"/>
                <w:sz w:val="24"/>
                <w:szCs w:val="24"/>
                <w:lang w:val="en-US"/>
              </w:rPr>
              <w:t xml:space="preserve"> </w:t>
            </w:r>
            <w:r w:rsidRPr="00DA6E59">
              <w:rPr>
                <w:rFonts w:ascii="Segoe UI" w:hAnsi="Segoe UI" w:cs="Segoe UI"/>
                <w:sz w:val="24"/>
                <w:szCs w:val="24"/>
                <w:lang w:val="en-US"/>
              </w:rPr>
              <w:t xml:space="preserve">The cloud service provider </w:t>
            </w:r>
            <w:r w:rsidR="00F25011">
              <w:rPr>
                <w:rFonts w:ascii="Segoe UI" w:hAnsi="Segoe UI" w:cs="Segoe UI"/>
                <w:sz w:val="24"/>
                <w:szCs w:val="24"/>
                <w:lang w:val="en-US"/>
              </w:rPr>
              <w:t>will</w:t>
            </w:r>
            <w:r w:rsidRPr="00DA6E59">
              <w:rPr>
                <w:rFonts w:ascii="Segoe UI" w:hAnsi="Segoe UI" w:cs="Segoe UI"/>
                <w:sz w:val="24"/>
                <w:szCs w:val="24"/>
                <w:lang w:val="en-US"/>
              </w:rPr>
              <w:t xml:space="preserve"> provide access controls to the files.  For example, files designated as private – </w:t>
            </w:r>
            <w:r w:rsidRPr="00D83FF5">
              <w:rPr>
                <w:rFonts w:ascii="Segoe UI" w:hAnsi="Segoe UI" w:cs="Segoe UI"/>
                <w:sz w:val="24"/>
                <w:szCs w:val="24"/>
                <w:lang w:val="en-US"/>
              </w:rPr>
              <w:t xml:space="preserve">only </w:t>
            </w:r>
            <w:r w:rsidR="00F25011" w:rsidRPr="00D83FF5">
              <w:rPr>
                <w:rFonts w:ascii="Segoe UI" w:hAnsi="Segoe UI" w:cs="Segoe UI"/>
                <w:sz w:val="24"/>
                <w:szCs w:val="24"/>
                <w:lang w:val="en-US"/>
              </w:rPr>
              <w:t>the school</w:t>
            </w:r>
            <w:r w:rsidRPr="00D83FF5">
              <w:rPr>
                <w:rFonts w:ascii="Segoe UI" w:hAnsi="Segoe UI" w:cs="Segoe UI"/>
                <w:sz w:val="24"/>
                <w:szCs w:val="24"/>
                <w:lang w:val="en-US"/>
              </w:rPr>
              <w:t xml:space="preserve"> can access the files; public – everyone can view the files without any restriction; and shared – only people </w:t>
            </w:r>
            <w:r w:rsidR="00F25011" w:rsidRPr="00D83FF5">
              <w:rPr>
                <w:rFonts w:ascii="Segoe UI" w:hAnsi="Segoe UI" w:cs="Segoe UI"/>
                <w:sz w:val="24"/>
                <w:szCs w:val="24"/>
                <w:lang w:val="en-US"/>
              </w:rPr>
              <w:t>the school</w:t>
            </w:r>
            <w:r w:rsidRPr="00D83FF5">
              <w:rPr>
                <w:rFonts w:ascii="Segoe UI" w:hAnsi="Segoe UI" w:cs="Segoe UI"/>
                <w:sz w:val="24"/>
                <w:szCs w:val="24"/>
                <w:lang w:val="en-US"/>
              </w:rPr>
              <w:t xml:space="preserve"> invite can view the files.</w:t>
            </w:r>
          </w:p>
          <w:p w14:paraId="17274344" w14:textId="77777777" w:rsidR="006E42EF" w:rsidRPr="00DA6E59" w:rsidRDefault="006E42EF" w:rsidP="003F08F5">
            <w:pPr>
              <w:jc w:val="both"/>
              <w:rPr>
                <w:rFonts w:ascii="Segoe UI" w:hAnsi="Segoe UI" w:cs="Segoe UI"/>
                <w:sz w:val="24"/>
                <w:szCs w:val="24"/>
                <w:lang w:val="en-US"/>
              </w:rPr>
            </w:pPr>
          </w:p>
          <w:p w14:paraId="217086FC" w14:textId="77777777" w:rsidR="006E42EF" w:rsidRPr="00286DBA" w:rsidRDefault="006E42EF" w:rsidP="003F08F5">
            <w:pPr>
              <w:jc w:val="both"/>
              <w:rPr>
                <w:rFonts w:ascii="Segoe UI" w:hAnsi="Segoe UI" w:cs="Segoe UI"/>
                <w:b/>
                <w:sz w:val="24"/>
                <w:szCs w:val="24"/>
                <w:lang w:val="en-US"/>
              </w:rPr>
            </w:pPr>
            <w:r w:rsidRPr="00EC4BD0">
              <w:rPr>
                <w:rFonts w:ascii="Segoe UI" w:hAnsi="Segoe UI" w:cs="Segoe UI"/>
                <w:b/>
                <w:sz w:val="24"/>
                <w:szCs w:val="24"/>
                <w:lang w:val="en-US"/>
              </w:rPr>
              <w:t>Are there prior concerns over this type of processing or security flaws? –</w:t>
            </w:r>
            <w:r>
              <w:rPr>
                <w:rFonts w:ascii="Segoe UI" w:hAnsi="Segoe UI" w:cs="Segoe UI"/>
                <w:b/>
                <w:sz w:val="24"/>
                <w:szCs w:val="24"/>
                <w:lang w:val="en-US"/>
              </w:rPr>
              <w:t xml:space="preserve"> </w:t>
            </w:r>
            <w:r w:rsidRPr="00DA6E59">
              <w:rPr>
                <w:rFonts w:ascii="Segoe UI" w:hAnsi="Segoe UI" w:cs="Segoe UI"/>
                <w:sz w:val="24"/>
                <w:szCs w:val="24"/>
                <w:lang w:val="en-US"/>
              </w:rPr>
              <w:t>Does the cloud provider store the information in an encrypted format?  What is the method of file transfer?  For example, the most secure way to transfer is to encrypt the data before it leaves the computer.  Encryption does have its limitations inasmuch as the encryption key will need to be shared with others to access the data.</w:t>
            </w:r>
          </w:p>
          <w:p w14:paraId="18B18EA1" w14:textId="77777777" w:rsidR="00D83FF5" w:rsidRDefault="00D83FF5" w:rsidP="003F08F5">
            <w:pPr>
              <w:autoSpaceDE w:val="0"/>
              <w:autoSpaceDN w:val="0"/>
              <w:adjustRightInd w:val="0"/>
              <w:jc w:val="both"/>
              <w:rPr>
                <w:rFonts w:ascii="Segoe UI" w:hAnsi="Segoe UI" w:cs="Segoe UI"/>
                <w:sz w:val="24"/>
                <w:szCs w:val="24"/>
              </w:rPr>
            </w:pPr>
          </w:p>
          <w:p w14:paraId="40260F90" w14:textId="2DCC1C24" w:rsidR="00F46C89" w:rsidRPr="00320306" w:rsidRDefault="005B6116" w:rsidP="003F08F5">
            <w:pPr>
              <w:autoSpaceDE w:val="0"/>
              <w:autoSpaceDN w:val="0"/>
              <w:adjustRightInd w:val="0"/>
              <w:jc w:val="both"/>
              <w:rPr>
                <w:rFonts w:ascii="Segoe UI" w:hAnsi="Segoe UI" w:cs="Segoe UI"/>
                <w:sz w:val="24"/>
                <w:szCs w:val="24"/>
              </w:rPr>
            </w:pPr>
            <w:r w:rsidRPr="00E052A2">
              <w:rPr>
                <w:rFonts w:ascii="Segoe UI" w:hAnsi="Segoe UI" w:cs="Segoe UI"/>
                <w:color w:val="000000" w:themeColor="text1"/>
                <w:sz w:val="24"/>
                <w:szCs w:val="24"/>
                <w:lang w:val="en-US"/>
              </w:rPr>
              <w:t xml:space="preserve">Rufford Primary School </w:t>
            </w:r>
            <w:r w:rsidR="00675C5F" w:rsidRPr="00320306">
              <w:rPr>
                <w:rFonts w:ascii="Segoe UI" w:hAnsi="Segoe UI" w:cs="Segoe UI"/>
                <w:sz w:val="24"/>
                <w:szCs w:val="24"/>
              </w:rPr>
              <w:t>recognises that m</w:t>
            </w:r>
            <w:r w:rsidR="00F46C89" w:rsidRPr="00320306">
              <w:rPr>
                <w:rFonts w:ascii="Segoe UI" w:hAnsi="Segoe UI" w:cs="Segoe UI"/>
                <w:sz w:val="24"/>
                <w:szCs w:val="24"/>
              </w:rPr>
              <w:t xml:space="preserve">oving to a cloud based solution raises a number of General Data Protection Regulations </w:t>
            </w:r>
            <w:r w:rsidR="00C9489E">
              <w:rPr>
                <w:rFonts w:ascii="Segoe UI" w:hAnsi="Segoe UI" w:cs="Segoe UI"/>
                <w:sz w:val="24"/>
                <w:szCs w:val="24"/>
              </w:rPr>
              <w:t xml:space="preserve">issues </w:t>
            </w:r>
            <w:r w:rsidR="00F46C89" w:rsidRPr="00320306">
              <w:rPr>
                <w:rFonts w:ascii="Segoe UI" w:hAnsi="Segoe UI" w:cs="Segoe UI"/>
                <w:sz w:val="24"/>
                <w:szCs w:val="24"/>
              </w:rPr>
              <w:t xml:space="preserve">as follows: </w:t>
            </w:r>
          </w:p>
          <w:p w14:paraId="2308948C" w14:textId="105394D2" w:rsidR="00961607" w:rsidRPr="00320306" w:rsidRDefault="00961607" w:rsidP="003F08F5">
            <w:pPr>
              <w:autoSpaceDE w:val="0"/>
              <w:autoSpaceDN w:val="0"/>
              <w:adjustRightInd w:val="0"/>
              <w:jc w:val="both"/>
              <w:rPr>
                <w:rFonts w:ascii="Segoe UI" w:hAnsi="Segoe UI" w:cs="Segoe UI"/>
                <w:sz w:val="24"/>
                <w:szCs w:val="24"/>
              </w:rPr>
            </w:pPr>
          </w:p>
          <w:p w14:paraId="5CF67191" w14:textId="26D44E1E" w:rsidR="008E2218" w:rsidRPr="00320306" w:rsidRDefault="00263501" w:rsidP="003F08F5">
            <w:pPr>
              <w:pStyle w:val="ListParagraph"/>
              <w:keepNext/>
              <w:numPr>
                <w:ilvl w:val="0"/>
                <w:numId w:val="12"/>
              </w:numPr>
              <w:ind w:left="426"/>
              <w:jc w:val="both"/>
              <w:rPr>
                <w:rFonts w:ascii="Segoe UI" w:hAnsi="Segoe UI" w:cs="Segoe UI"/>
                <w:sz w:val="24"/>
                <w:szCs w:val="24"/>
                <w:lang w:val="en-US"/>
              </w:rPr>
            </w:pPr>
            <w:r w:rsidRPr="00320306">
              <w:rPr>
                <w:rFonts w:ascii="Segoe UI" w:hAnsi="Segoe UI" w:cs="Segoe UI"/>
                <w:b/>
                <w:sz w:val="24"/>
                <w:szCs w:val="24"/>
                <w:lang w:val="en-US"/>
              </w:rPr>
              <w:t>ISSUE:</w:t>
            </w:r>
            <w:r w:rsidRPr="00320306">
              <w:rPr>
                <w:rFonts w:ascii="Segoe UI" w:hAnsi="Segoe UI" w:cs="Segoe UI"/>
                <w:sz w:val="24"/>
                <w:szCs w:val="24"/>
                <w:lang w:val="en-US"/>
              </w:rPr>
              <w:t xml:space="preserve"> </w:t>
            </w:r>
            <w:r w:rsidR="00675C5F" w:rsidRPr="00320306">
              <w:rPr>
                <w:rFonts w:ascii="Segoe UI" w:hAnsi="Segoe UI" w:cs="Segoe UI"/>
                <w:sz w:val="24"/>
                <w:szCs w:val="24"/>
                <w:lang w:val="en-US"/>
              </w:rPr>
              <w:t xml:space="preserve">The cloud based solution will be storing personal data </w:t>
            </w:r>
            <w:r w:rsidR="00320306" w:rsidRPr="00320306">
              <w:rPr>
                <w:rFonts w:ascii="Segoe UI" w:hAnsi="Segoe UI" w:cs="Segoe UI"/>
                <w:sz w:val="24"/>
                <w:szCs w:val="24"/>
                <w:lang w:val="en-US"/>
              </w:rPr>
              <w:t>including sensitive information</w:t>
            </w:r>
            <w:r w:rsidR="00841EA7">
              <w:rPr>
                <w:rFonts w:ascii="Segoe UI" w:hAnsi="Segoe UI" w:cs="Segoe UI"/>
                <w:sz w:val="24"/>
                <w:szCs w:val="24"/>
                <w:lang w:val="en-US"/>
              </w:rPr>
              <w:t>.</w:t>
            </w:r>
          </w:p>
          <w:p w14:paraId="46ED7168" w14:textId="77777777" w:rsidR="00F874ED" w:rsidRDefault="00263501" w:rsidP="003F08F5">
            <w:pPr>
              <w:keepNext/>
              <w:ind w:left="426"/>
              <w:jc w:val="both"/>
              <w:rPr>
                <w:rFonts w:ascii="Segoe UI" w:hAnsi="Segoe UI" w:cs="Segoe UI"/>
                <w:sz w:val="24"/>
                <w:szCs w:val="24"/>
                <w:lang w:val="en-US"/>
              </w:rPr>
            </w:pPr>
            <w:r w:rsidRPr="00320306">
              <w:rPr>
                <w:rFonts w:ascii="Segoe UI" w:hAnsi="Segoe UI" w:cs="Segoe UI"/>
                <w:b/>
                <w:sz w:val="24"/>
                <w:szCs w:val="24"/>
                <w:lang w:val="en-US"/>
              </w:rPr>
              <w:t>RISK:</w:t>
            </w:r>
            <w:r w:rsidRPr="00320306">
              <w:rPr>
                <w:rFonts w:ascii="Segoe UI" w:hAnsi="Segoe UI" w:cs="Segoe UI"/>
                <w:sz w:val="24"/>
                <w:szCs w:val="24"/>
                <w:lang w:val="en-US"/>
              </w:rPr>
              <w:t xml:space="preserve"> </w:t>
            </w:r>
            <w:r w:rsidR="00CF4D81" w:rsidRPr="00320306">
              <w:rPr>
                <w:rFonts w:ascii="Segoe UI" w:hAnsi="Segoe UI" w:cs="Segoe UI"/>
                <w:sz w:val="24"/>
                <w:szCs w:val="24"/>
                <w:lang w:val="en-US"/>
              </w:rPr>
              <w:t>There is a r</w:t>
            </w:r>
            <w:r w:rsidR="00675C5F" w:rsidRPr="00320306">
              <w:rPr>
                <w:rFonts w:ascii="Segoe UI" w:hAnsi="Segoe UI" w:cs="Segoe UI"/>
                <w:sz w:val="24"/>
                <w:szCs w:val="24"/>
                <w:lang w:val="en-US"/>
              </w:rPr>
              <w:t>isk of uncontrolled distribution of information to third parties</w:t>
            </w:r>
            <w:r w:rsidR="00CC5F29" w:rsidRPr="00320306">
              <w:rPr>
                <w:rFonts w:ascii="Segoe UI" w:hAnsi="Segoe UI" w:cs="Segoe UI"/>
                <w:sz w:val="24"/>
                <w:szCs w:val="24"/>
                <w:lang w:val="en-US"/>
              </w:rPr>
              <w:t xml:space="preserve">.  </w:t>
            </w:r>
          </w:p>
          <w:p w14:paraId="773863AA" w14:textId="77777777" w:rsidR="00F874ED" w:rsidRDefault="00F874ED" w:rsidP="003F08F5">
            <w:pPr>
              <w:keepNext/>
              <w:ind w:left="426"/>
              <w:jc w:val="both"/>
              <w:rPr>
                <w:rFonts w:ascii="Segoe UI" w:hAnsi="Segoe UI" w:cs="Segoe UI"/>
                <w:b/>
                <w:sz w:val="24"/>
                <w:szCs w:val="24"/>
                <w:lang w:val="en-US"/>
              </w:rPr>
            </w:pPr>
          </w:p>
          <w:p w14:paraId="49547621" w14:textId="77777777" w:rsidR="00F874ED" w:rsidRDefault="00F874ED" w:rsidP="003F08F5">
            <w:pPr>
              <w:keepNext/>
              <w:ind w:left="426"/>
              <w:jc w:val="both"/>
              <w:rPr>
                <w:rFonts w:ascii="Segoe UI" w:hAnsi="Segoe UI" w:cs="Segoe UI"/>
                <w:b/>
                <w:sz w:val="24"/>
                <w:szCs w:val="24"/>
                <w:lang w:val="en-US"/>
              </w:rPr>
            </w:pPr>
          </w:p>
          <w:p w14:paraId="4844B61E" w14:textId="77777777" w:rsidR="00F874ED" w:rsidRDefault="00F874ED" w:rsidP="003F08F5">
            <w:pPr>
              <w:keepNext/>
              <w:ind w:left="426"/>
              <w:jc w:val="both"/>
              <w:rPr>
                <w:rFonts w:ascii="Segoe UI" w:hAnsi="Segoe UI" w:cs="Segoe UI"/>
                <w:b/>
                <w:sz w:val="24"/>
                <w:szCs w:val="24"/>
                <w:lang w:val="en-US"/>
              </w:rPr>
            </w:pPr>
          </w:p>
          <w:p w14:paraId="0F0B667B" w14:textId="77777777" w:rsidR="00F874ED" w:rsidRDefault="00F874ED" w:rsidP="003F08F5">
            <w:pPr>
              <w:keepNext/>
              <w:ind w:left="426"/>
              <w:jc w:val="both"/>
              <w:rPr>
                <w:rFonts w:ascii="Segoe UI" w:hAnsi="Segoe UI" w:cs="Segoe UI"/>
                <w:b/>
                <w:sz w:val="24"/>
                <w:szCs w:val="24"/>
                <w:lang w:val="en-US"/>
              </w:rPr>
            </w:pPr>
          </w:p>
          <w:p w14:paraId="273F36D5" w14:textId="1E24720F" w:rsidR="00675C5F" w:rsidRPr="00D83FF5" w:rsidRDefault="001F2FC3" w:rsidP="003F08F5">
            <w:pPr>
              <w:keepNext/>
              <w:ind w:left="426"/>
              <w:jc w:val="both"/>
              <w:rPr>
                <w:rFonts w:ascii="Segoe UI" w:hAnsi="Segoe UI" w:cs="Segoe UI"/>
                <w:sz w:val="24"/>
                <w:szCs w:val="24"/>
                <w:lang w:val="en-US"/>
              </w:rPr>
            </w:pPr>
            <w:r>
              <w:rPr>
                <w:rFonts w:ascii="Segoe UI" w:hAnsi="Segoe UI" w:cs="Segoe UI"/>
                <w:b/>
                <w:sz w:val="24"/>
                <w:szCs w:val="24"/>
                <w:lang w:val="en-US"/>
              </w:rPr>
              <w:t>MITIGATING ACTION</w:t>
            </w:r>
            <w:r w:rsidRPr="00D83FF5">
              <w:rPr>
                <w:rFonts w:ascii="Segoe UI" w:hAnsi="Segoe UI" w:cs="Segoe UI"/>
                <w:b/>
                <w:sz w:val="24"/>
                <w:szCs w:val="24"/>
                <w:lang w:val="en-US"/>
              </w:rPr>
              <w:t>:</w:t>
            </w:r>
            <w:r w:rsidRPr="00D83FF5">
              <w:rPr>
                <w:rFonts w:ascii="Segoe UI" w:hAnsi="Segoe UI" w:cs="Segoe UI"/>
                <w:sz w:val="24"/>
                <w:szCs w:val="24"/>
                <w:lang w:val="en-US"/>
              </w:rPr>
              <w:t xml:space="preserve">  </w:t>
            </w:r>
            <w:r w:rsidR="00A60A30" w:rsidRPr="00D83FF5">
              <w:rPr>
                <w:rFonts w:ascii="Segoe UI" w:hAnsi="Segoe UI" w:cs="Segoe UI"/>
                <w:sz w:val="24"/>
                <w:szCs w:val="24"/>
                <w:lang w:val="en-US"/>
              </w:rPr>
              <w:t xml:space="preserve">ClassDojo perform application security testing, penetration testing; conduct risk assessments; and monitor compliance with security policies.  ClassDojo periodically reviews its information collection, storage and processing practices, including physical security measures, to guard against unauthorized access to systems.  </w:t>
            </w:r>
          </w:p>
          <w:p w14:paraId="35B98DE6" w14:textId="77777777" w:rsidR="004D7399" w:rsidRPr="00320306" w:rsidRDefault="004D7399" w:rsidP="003F08F5">
            <w:pPr>
              <w:keepNext/>
              <w:ind w:left="426"/>
              <w:jc w:val="both"/>
              <w:rPr>
                <w:rFonts w:ascii="Segoe UI" w:hAnsi="Segoe UI" w:cs="Segoe UI"/>
                <w:sz w:val="24"/>
                <w:szCs w:val="24"/>
                <w:lang w:val="en-US"/>
              </w:rPr>
            </w:pPr>
          </w:p>
          <w:p w14:paraId="0F19E5C8" w14:textId="4390F0EA" w:rsidR="008E2218" w:rsidRPr="00320306" w:rsidRDefault="00263501" w:rsidP="003F08F5">
            <w:pPr>
              <w:pStyle w:val="ListParagraph"/>
              <w:keepNext/>
              <w:numPr>
                <w:ilvl w:val="0"/>
                <w:numId w:val="12"/>
              </w:numPr>
              <w:ind w:left="426"/>
              <w:jc w:val="both"/>
              <w:rPr>
                <w:rFonts w:ascii="Segoe UI" w:hAnsi="Segoe UI" w:cs="Segoe UI"/>
                <w:sz w:val="24"/>
                <w:szCs w:val="24"/>
                <w:lang w:val="en-US"/>
              </w:rPr>
            </w:pPr>
            <w:r w:rsidRPr="00320306">
              <w:rPr>
                <w:rFonts w:ascii="Segoe UI" w:hAnsi="Segoe UI" w:cs="Segoe UI"/>
                <w:b/>
                <w:sz w:val="24"/>
                <w:szCs w:val="24"/>
                <w:lang w:val="en-US"/>
              </w:rPr>
              <w:t>ISSUE</w:t>
            </w:r>
            <w:r w:rsidRPr="00320306">
              <w:rPr>
                <w:rFonts w:ascii="Segoe UI" w:hAnsi="Segoe UI" w:cs="Segoe UI"/>
                <w:sz w:val="24"/>
                <w:szCs w:val="24"/>
                <w:lang w:val="en-US"/>
              </w:rPr>
              <w:t xml:space="preserve">: </w:t>
            </w:r>
            <w:r w:rsidR="00675C5F" w:rsidRPr="00320306">
              <w:rPr>
                <w:rFonts w:ascii="Segoe UI" w:hAnsi="Segoe UI" w:cs="Segoe UI"/>
                <w:sz w:val="24"/>
                <w:szCs w:val="24"/>
                <w:lang w:val="en-US"/>
              </w:rPr>
              <w:t xml:space="preserve">Transfer of data between the school </w:t>
            </w:r>
            <w:r w:rsidR="002C3118">
              <w:rPr>
                <w:rFonts w:ascii="Segoe UI" w:hAnsi="Segoe UI" w:cs="Segoe UI"/>
                <w:sz w:val="24"/>
                <w:szCs w:val="24"/>
                <w:lang w:val="en-US"/>
              </w:rPr>
              <w:t>and the cloud</w:t>
            </w:r>
            <w:r w:rsidR="00841EA7">
              <w:rPr>
                <w:rFonts w:ascii="Segoe UI" w:hAnsi="Segoe UI" w:cs="Segoe UI"/>
                <w:sz w:val="24"/>
                <w:szCs w:val="24"/>
                <w:lang w:val="en-US"/>
              </w:rPr>
              <w:t>.</w:t>
            </w:r>
          </w:p>
          <w:p w14:paraId="3F2746E5" w14:textId="65575BE7" w:rsidR="00675C5F" w:rsidRPr="00D83FF5" w:rsidRDefault="00263501" w:rsidP="003F08F5">
            <w:pPr>
              <w:pStyle w:val="ListParagraph"/>
              <w:keepNext/>
              <w:ind w:left="426"/>
              <w:jc w:val="both"/>
              <w:rPr>
                <w:rFonts w:ascii="Segoe UI" w:hAnsi="Segoe UI" w:cs="Segoe UI"/>
                <w:sz w:val="24"/>
                <w:szCs w:val="24"/>
                <w:lang w:val="en-US"/>
              </w:rPr>
            </w:pPr>
            <w:r w:rsidRPr="00320306">
              <w:rPr>
                <w:rFonts w:ascii="Segoe UI" w:hAnsi="Segoe UI" w:cs="Segoe UI"/>
                <w:b/>
                <w:sz w:val="24"/>
                <w:szCs w:val="24"/>
                <w:lang w:val="en-US"/>
              </w:rPr>
              <w:t>RISK:</w:t>
            </w:r>
            <w:r w:rsidRPr="00320306">
              <w:rPr>
                <w:rFonts w:ascii="Segoe UI" w:hAnsi="Segoe UI" w:cs="Segoe UI"/>
                <w:sz w:val="24"/>
                <w:szCs w:val="24"/>
                <w:lang w:val="en-US"/>
              </w:rPr>
              <w:t xml:space="preserve"> </w:t>
            </w:r>
            <w:r w:rsidR="00CF4D81" w:rsidRPr="00320306">
              <w:rPr>
                <w:rFonts w:ascii="Segoe UI" w:hAnsi="Segoe UI" w:cs="Segoe UI"/>
                <w:sz w:val="24"/>
                <w:szCs w:val="24"/>
                <w:lang w:val="en-US"/>
              </w:rPr>
              <w:t>Risk</w:t>
            </w:r>
            <w:r w:rsidR="00675C5F" w:rsidRPr="00320306">
              <w:rPr>
                <w:rFonts w:ascii="Segoe UI" w:hAnsi="Segoe UI" w:cs="Segoe UI"/>
                <w:sz w:val="24"/>
                <w:szCs w:val="24"/>
                <w:lang w:val="en-US"/>
              </w:rPr>
              <w:t xml:space="preserve"> of </w:t>
            </w:r>
            <w:r w:rsidR="00C057F0" w:rsidRPr="00320306">
              <w:rPr>
                <w:rFonts w:ascii="Segoe UI" w:hAnsi="Segoe UI" w:cs="Segoe UI"/>
                <w:sz w:val="24"/>
                <w:szCs w:val="24"/>
                <w:lang w:val="en-US"/>
              </w:rPr>
              <w:t>compromise and unlawful access when</w:t>
            </w:r>
            <w:r w:rsidR="00675C5F" w:rsidRPr="00320306">
              <w:rPr>
                <w:rFonts w:ascii="Segoe UI" w:hAnsi="Segoe UI" w:cs="Segoe UI"/>
                <w:sz w:val="24"/>
                <w:szCs w:val="24"/>
                <w:lang w:val="en-US"/>
              </w:rPr>
              <w:t xml:space="preserve"> personal data</w:t>
            </w:r>
            <w:r w:rsidR="00C057F0" w:rsidRPr="00320306">
              <w:rPr>
                <w:rFonts w:ascii="Segoe UI" w:hAnsi="Segoe UI" w:cs="Segoe UI"/>
                <w:sz w:val="24"/>
                <w:szCs w:val="24"/>
                <w:lang w:val="en-US"/>
              </w:rPr>
              <w:t xml:space="preserve"> is transferred</w:t>
            </w:r>
            <w:r w:rsidR="00FE289E" w:rsidRPr="00320306">
              <w:rPr>
                <w:rFonts w:ascii="Segoe UI" w:hAnsi="Segoe UI" w:cs="Segoe UI"/>
                <w:sz w:val="24"/>
                <w:szCs w:val="24"/>
                <w:lang w:val="en-US"/>
              </w:rPr>
              <w:t xml:space="preserve">.  </w:t>
            </w:r>
            <w:r w:rsidR="001F2FC3">
              <w:rPr>
                <w:rFonts w:ascii="Segoe UI" w:hAnsi="Segoe UI" w:cs="Segoe UI"/>
                <w:b/>
                <w:sz w:val="24"/>
                <w:szCs w:val="24"/>
                <w:lang w:val="en-US"/>
              </w:rPr>
              <w:t>MITIGATING ACTION:</w:t>
            </w:r>
            <w:r w:rsidR="001F2FC3">
              <w:rPr>
                <w:rFonts w:ascii="Segoe UI" w:hAnsi="Segoe UI" w:cs="Segoe UI"/>
                <w:sz w:val="24"/>
                <w:szCs w:val="24"/>
                <w:lang w:val="en-US"/>
              </w:rPr>
              <w:t xml:space="preserve">  </w:t>
            </w:r>
            <w:r w:rsidR="00A60A30" w:rsidRPr="00D83FF5">
              <w:rPr>
                <w:rFonts w:ascii="Segoe UI" w:hAnsi="Segoe UI" w:cs="Segoe UI"/>
                <w:sz w:val="24"/>
                <w:szCs w:val="24"/>
                <w:lang w:val="en-US"/>
              </w:rPr>
              <w:t>ClassDojo encrypts the transmission of personal data using secure socket layer technology (SSL/TLS) by default.  ClassDojo ensure passwords are stored and transferred securely using encryption and salted hashing</w:t>
            </w:r>
            <w:r w:rsidR="00D83FF5">
              <w:rPr>
                <w:rFonts w:ascii="Segoe UI" w:hAnsi="Segoe UI" w:cs="Segoe UI"/>
                <w:sz w:val="24"/>
                <w:szCs w:val="24"/>
                <w:lang w:val="en-US"/>
              </w:rPr>
              <w:t>.</w:t>
            </w:r>
          </w:p>
          <w:p w14:paraId="2FB17514" w14:textId="77777777" w:rsidR="008E2218" w:rsidRPr="00320306" w:rsidRDefault="008E2218" w:rsidP="003F08F5">
            <w:pPr>
              <w:pStyle w:val="ListParagraph"/>
              <w:keepNext/>
              <w:ind w:left="426"/>
              <w:jc w:val="both"/>
              <w:rPr>
                <w:rFonts w:ascii="Segoe UI" w:hAnsi="Segoe UI" w:cs="Segoe UI"/>
                <w:sz w:val="24"/>
                <w:szCs w:val="24"/>
                <w:lang w:val="en-US"/>
              </w:rPr>
            </w:pPr>
          </w:p>
          <w:p w14:paraId="2BC7263A" w14:textId="068A0455" w:rsidR="008E2218" w:rsidRPr="00320306" w:rsidRDefault="00263501" w:rsidP="003F08F5">
            <w:pPr>
              <w:pStyle w:val="ListParagraph"/>
              <w:keepNext/>
              <w:numPr>
                <w:ilvl w:val="0"/>
                <w:numId w:val="12"/>
              </w:numPr>
              <w:ind w:left="426"/>
              <w:jc w:val="both"/>
              <w:rPr>
                <w:rFonts w:ascii="Segoe UI" w:hAnsi="Segoe UI" w:cs="Segoe UI"/>
                <w:sz w:val="24"/>
                <w:szCs w:val="24"/>
                <w:lang w:val="en-US"/>
              </w:rPr>
            </w:pPr>
            <w:r w:rsidRPr="00320306">
              <w:rPr>
                <w:rFonts w:ascii="Segoe UI" w:hAnsi="Segoe UI" w:cs="Segoe UI"/>
                <w:b/>
                <w:sz w:val="24"/>
                <w:szCs w:val="24"/>
                <w:lang w:val="en-US"/>
              </w:rPr>
              <w:t>ISSUE:</w:t>
            </w:r>
            <w:r w:rsidRPr="00320306">
              <w:rPr>
                <w:rFonts w:ascii="Segoe UI" w:hAnsi="Segoe UI" w:cs="Segoe UI"/>
                <w:sz w:val="24"/>
                <w:szCs w:val="24"/>
                <w:lang w:val="en-US"/>
              </w:rPr>
              <w:t xml:space="preserve"> </w:t>
            </w:r>
            <w:r w:rsidR="002C28F1" w:rsidRPr="00320306">
              <w:rPr>
                <w:rFonts w:ascii="Segoe UI" w:hAnsi="Segoe UI" w:cs="Segoe UI"/>
                <w:sz w:val="24"/>
                <w:szCs w:val="24"/>
                <w:lang w:val="en-US"/>
              </w:rPr>
              <w:t>Understanding the</w:t>
            </w:r>
            <w:r w:rsidR="00675C5F" w:rsidRPr="00320306">
              <w:rPr>
                <w:rFonts w:ascii="Segoe UI" w:hAnsi="Segoe UI" w:cs="Segoe UI"/>
                <w:sz w:val="24"/>
                <w:szCs w:val="24"/>
                <w:lang w:val="en-US"/>
              </w:rPr>
              <w:t xml:space="preserve"> cloud based solution chosen where data processing/storage premises are shared?  </w:t>
            </w:r>
          </w:p>
          <w:p w14:paraId="00EDD5AA" w14:textId="77777777" w:rsidR="001F2FC3" w:rsidRDefault="00263501" w:rsidP="003F08F5">
            <w:pPr>
              <w:pStyle w:val="ListParagraph"/>
              <w:keepNext/>
              <w:ind w:left="426"/>
              <w:jc w:val="both"/>
              <w:rPr>
                <w:rFonts w:ascii="Segoe UI" w:hAnsi="Segoe UI" w:cs="Segoe UI"/>
                <w:sz w:val="24"/>
                <w:szCs w:val="24"/>
                <w:lang w:val="en-US"/>
              </w:rPr>
            </w:pPr>
            <w:r w:rsidRPr="00320306">
              <w:rPr>
                <w:rFonts w:ascii="Segoe UI" w:hAnsi="Segoe UI" w:cs="Segoe UI"/>
                <w:b/>
                <w:sz w:val="24"/>
                <w:szCs w:val="24"/>
                <w:lang w:val="en-US"/>
              </w:rPr>
              <w:t>RISK:</w:t>
            </w:r>
            <w:r w:rsidRPr="00320306">
              <w:rPr>
                <w:rFonts w:ascii="Segoe UI" w:hAnsi="Segoe UI" w:cs="Segoe UI"/>
                <w:sz w:val="24"/>
                <w:szCs w:val="24"/>
                <w:lang w:val="en-US"/>
              </w:rPr>
              <w:t xml:space="preserve"> </w:t>
            </w:r>
            <w:r w:rsidR="00C166C4" w:rsidRPr="00320306">
              <w:rPr>
                <w:rFonts w:ascii="Segoe UI" w:hAnsi="Segoe UI" w:cs="Segoe UI"/>
                <w:sz w:val="24"/>
                <w:szCs w:val="24"/>
                <w:lang w:val="en-US"/>
              </w:rPr>
              <w:t xml:space="preserve">The </w:t>
            </w:r>
            <w:r w:rsidR="00D36318" w:rsidRPr="00320306">
              <w:rPr>
                <w:rFonts w:ascii="Segoe UI" w:hAnsi="Segoe UI" w:cs="Segoe UI"/>
                <w:sz w:val="24"/>
                <w:szCs w:val="24"/>
                <w:lang w:val="en-US"/>
              </w:rPr>
              <w:t>potential of information leakage</w:t>
            </w:r>
            <w:r w:rsidR="002966F0" w:rsidRPr="00320306">
              <w:rPr>
                <w:rFonts w:ascii="Segoe UI" w:hAnsi="Segoe UI" w:cs="Segoe UI"/>
                <w:sz w:val="24"/>
                <w:szCs w:val="24"/>
                <w:lang w:val="en-US"/>
              </w:rPr>
              <w:t xml:space="preserve">.  </w:t>
            </w:r>
          </w:p>
          <w:p w14:paraId="60D79DE6" w14:textId="3FC36489" w:rsidR="00675C5F" w:rsidRPr="00320306" w:rsidRDefault="001F2FC3" w:rsidP="003F08F5">
            <w:pPr>
              <w:pStyle w:val="ListParagraph"/>
              <w:keepNext/>
              <w:ind w:left="426"/>
              <w:jc w:val="both"/>
              <w:rPr>
                <w:rFonts w:ascii="Segoe UI" w:hAnsi="Segoe UI" w:cs="Segoe UI"/>
                <w:sz w:val="24"/>
                <w:szCs w:val="24"/>
                <w:lang w:val="en-US"/>
              </w:rPr>
            </w:pPr>
            <w:r>
              <w:rPr>
                <w:rFonts w:ascii="Segoe UI" w:hAnsi="Segoe UI" w:cs="Segoe UI"/>
                <w:b/>
                <w:sz w:val="24"/>
                <w:szCs w:val="24"/>
                <w:lang w:val="en-US"/>
              </w:rPr>
              <w:t>MITIGATING ACTION:</w:t>
            </w:r>
            <w:r>
              <w:rPr>
                <w:rFonts w:ascii="Segoe UI" w:hAnsi="Segoe UI" w:cs="Segoe UI"/>
                <w:sz w:val="24"/>
                <w:szCs w:val="24"/>
                <w:lang w:val="en-US"/>
              </w:rPr>
              <w:t xml:space="preserve">  </w:t>
            </w:r>
            <w:r w:rsidR="00A60A30" w:rsidRPr="00D83FF5">
              <w:rPr>
                <w:rFonts w:ascii="Segoe UI" w:hAnsi="Segoe UI" w:cs="Segoe UI"/>
                <w:sz w:val="24"/>
                <w:szCs w:val="24"/>
                <w:lang w:val="en-US"/>
              </w:rPr>
              <w:t xml:space="preserve">Personal data is stored on a server equipped with industry standard firewalls.  </w:t>
            </w:r>
            <w:r w:rsidR="00BE7A37" w:rsidRPr="00D83FF5">
              <w:rPr>
                <w:rFonts w:ascii="Segoe UI" w:hAnsi="Segoe UI" w:cs="Segoe UI"/>
                <w:sz w:val="24"/>
                <w:szCs w:val="24"/>
                <w:lang w:val="en-US"/>
              </w:rPr>
              <w:t xml:space="preserve">In addition, the hosting facility provides a 24 x 7 security system, video surveillance, intrusion detection systems and locked cage areas.  </w:t>
            </w:r>
            <w:proofErr w:type="spellStart"/>
            <w:r w:rsidR="00A60A30" w:rsidRPr="00D83FF5">
              <w:rPr>
                <w:rFonts w:ascii="Segoe UI" w:hAnsi="Segoe UI" w:cs="Segoe UI"/>
                <w:sz w:val="24"/>
                <w:szCs w:val="24"/>
                <w:lang w:val="en-US"/>
              </w:rPr>
              <w:t>ClassDojo’s</w:t>
            </w:r>
            <w:proofErr w:type="spellEnd"/>
            <w:r w:rsidR="00A60A30" w:rsidRPr="00D83FF5">
              <w:rPr>
                <w:rFonts w:ascii="Segoe UI" w:hAnsi="Segoe UI" w:cs="Segoe UI"/>
                <w:sz w:val="24"/>
                <w:szCs w:val="24"/>
                <w:lang w:val="en-US"/>
              </w:rPr>
              <w:t xml:space="preserve"> database where personal data is stored is encrypted at rest, which converts all personal data stored in the database to an unintelligible form</w:t>
            </w:r>
            <w:r w:rsidR="00D83FF5">
              <w:rPr>
                <w:rFonts w:ascii="Segoe UI" w:hAnsi="Segoe UI" w:cs="Segoe UI"/>
                <w:sz w:val="24"/>
                <w:szCs w:val="24"/>
                <w:lang w:val="en-US"/>
              </w:rPr>
              <w:t>.</w:t>
            </w:r>
          </w:p>
          <w:p w14:paraId="190E2543" w14:textId="77777777" w:rsidR="008E2218" w:rsidRPr="00320306" w:rsidRDefault="008E2218" w:rsidP="003F08F5">
            <w:pPr>
              <w:pStyle w:val="ListParagraph"/>
              <w:keepNext/>
              <w:ind w:left="426"/>
              <w:jc w:val="both"/>
              <w:rPr>
                <w:rFonts w:ascii="Segoe UI" w:hAnsi="Segoe UI" w:cs="Segoe UI"/>
                <w:sz w:val="24"/>
                <w:szCs w:val="24"/>
                <w:lang w:val="en-US"/>
              </w:rPr>
            </w:pPr>
          </w:p>
          <w:p w14:paraId="22ADE241" w14:textId="47B21E6C" w:rsidR="008E2218" w:rsidRPr="00320306" w:rsidRDefault="00360DB3" w:rsidP="003F08F5">
            <w:pPr>
              <w:pStyle w:val="ListParagraph"/>
              <w:keepNext/>
              <w:numPr>
                <w:ilvl w:val="0"/>
                <w:numId w:val="12"/>
              </w:numPr>
              <w:ind w:left="426"/>
              <w:jc w:val="both"/>
              <w:rPr>
                <w:rFonts w:ascii="Segoe UI" w:hAnsi="Segoe UI" w:cs="Segoe UI"/>
                <w:sz w:val="24"/>
                <w:szCs w:val="24"/>
                <w:lang w:val="en-US"/>
              </w:rPr>
            </w:pPr>
            <w:r w:rsidRPr="00320306">
              <w:rPr>
                <w:rFonts w:ascii="Segoe UI" w:hAnsi="Segoe UI" w:cs="Segoe UI"/>
                <w:b/>
                <w:sz w:val="24"/>
                <w:szCs w:val="24"/>
                <w:lang w:val="en-US"/>
              </w:rPr>
              <w:t>ISSUE:</w:t>
            </w:r>
            <w:r w:rsidRPr="00320306">
              <w:rPr>
                <w:rFonts w:ascii="Segoe UI" w:hAnsi="Segoe UI" w:cs="Segoe UI"/>
                <w:sz w:val="24"/>
                <w:szCs w:val="24"/>
                <w:lang w:val="en-US"/>
              </w:rPr>
              <w:t xml:space="preserve"> </w:t>
            </w:r>
            <w:r w:rsidR="00675C5F" w:rsidRPr="00320306">
              <w:rPr>
                <w:rFonts w:ascii="Segoe UI" w:hAnsi="Segoe UI" w:cs="Segoe UI"/>
                <w:sz w:val="24"/>
                <w:szCs w:val="24"/>
                <w:lang w:val="en-US"/>
              </w:rPr>
              <w:t xml:space="preserve">Cloud </w:t>
            </w:r>
            <w:r w:rsidR="00D70714">
              <w:rPr>
                <w:rFonts w:ascii="Segoe UI" w:hAnsi="Segoe UI" w:cs="Segoe UI"/>
                <w:sz w:val="24"/>
                <w:szCs w:val="24"/>
                <w:lang w:val="en-US"/>
              </w:rPr>
              <w:t>solution</w:t>
            </w:r>
            <w:r w:rsidR="00675C5F" w:rsidRPr="00320306">
              <w:rPr>
                <w:rFonts w:ascii="Segoe UI" w:hAnsi="Segoe UI" w:cs="Segoe UI"/>
                <w:sz w:val="24"/>
                <w:szCs w:val="24"/>
                <w:lang w:val="en-US"/>
              </w:rPr>
              <w:t xml:space="preserve"> and the geographical locat</w:t>
            </w:r>
            <w:r w:rsidR="002C3118">
              <w:rPr>
                <w:rFonts w:ascii="Segoe UI" w:hAnsi="Segoe UI" w:cs="Segoe UI"/>
                <w:sz w:val="24"/>
                <w:szCs w:val="24"/>
                <w:lang w:val="en-US"/>
              </w:rPr>
              <w:t>ion of where the data is stored</w:t>
            </w:r>
            <w:r w:rsidR="00841EA7">
              <w:rPr>
                <w:rFonts w:ascii="Segoe UI" w:hAnsi="Segoe UI" w:cs="Segoe UI"/>
                <w:sz w:val="24"/>
                <w:szCs w:val="24"/>
                <w:lang w:val="en-US"/>
              </w:rPr>
              <w:t>.</w:t>
            </w:r>
          </w:p>
          <w:p w14:paraId="4AD1712C" w14:textId="1375C083" w:rsidR="00675C5F" w:rsidRDefault="00360DB3" w:rsidP="003F08F5">
            <w:pPr>
              <w:pStyle w:val="ListParagraph"/>
              <w:keepNext/>
              <w:ind w:left="426"/>
              <w:jc w:val="both"/>
              <w:rPr>
                <w:rFonts w:ascii="Segoe UI" w:hAnsi="Segoe UI" w:cs="Segoe UI"/>
                <w:sz w:val="24"/>
                <w:szCs w:val="24"/>
                <w:lang w:val="en-US"/>
              </w:rPr>
            </w:pPr>
            <w:r w:rsidRPr="00320306">
              <w:rPr>
                <w:rFonts w:ascii="Segoe UI" w:hAnsi="Segoe UI" w:cs="Segoe UI"/>
                <w:b/>
                <w:sz w:val="24"/>
                <w:szCs w:val="24"/>
                <w:lang w:val="en-US"/>
              </w:rPr>
              <w:t>RISK:</w:t>
            </w:r>
            <w:r w:rsidRPr="00320306">
              <w:rPr>
                <w:rFonts w:ascii="Segoe UI" w:hAnsi="Segoe UI" w:cs="Segoe UI"/>
                <w:sz w:val="24"/>
                <w:szCs w:val="24"/>
                <w:lang w:val="en-US"/>
              </w:rPr>
              <w:t xml:space="preserve"> </w:t>
            </w:r>
            <w:r w:rsidR="00675C5F" w:rsidRPr="00320306">
              <w:rPr>
                <w:rFonts w:ascii="Segoe UI" w:hAnsi="Segoe UI" w:cs="Segoe UI"/>
                <w:sz w:val="24"/>
                <w:szCs w:val="24"/>
                <w:lang w:val="en-US"/>
              </w:rPr>
              <w:t>Within the EU, the physical location of the cloud is a decisive factor to determine which privacy rules apply.  However, in other areas other regulations may apply which may not b</w:t>
            </w:r>
            <w:r w:rsidR="00320306">
              <w:rPr>
                <w:rFonts w:ascii="Segoe UI" w:hAnsi="Segoe UI" w:cs="Segoe UI"/>
                <w:sz w:val="24"/>
                <w:szCs w:val="24"/>
                <w:lang w:val="en-US"/>
              </w:rPr>
              <w:t>e Data Protection Law compliant</w:t>
            </w:r>
            <w:r w:rsidR="00841EA7">
              <w:rPr>
                <w:rFonts w:ascii="Segoe UI" w:hAnsi="Segoe UI" w:cs="Segoe UI"/>
                <w:sz w:val="24"/>
                <w:szCs w:val="24"/>
                <w:lang w:val="en-US"/>
              </w:rPr>
              <w:t>.</w:t>
            </w:r>
          </w:p>
          <w:p w14:paraId="75A3ABC7" w14:textId="61BFE763" w:rsidR="00D70714" w:rsidRPr="00D83FF5" w:rsidRDefault="00D70714" w:rsidP="003F08F5">
            <w:pPr>
              <w:pStyle w:val="ListParagraph"/>
              <w:keepNext/>
              <w:ind w:left="426"/>
              <w:jc w:val="both"/>
              <w:rPr>
                <w:rFonts w:ascii="Segoe UI" w:hAnsi="Segoe UI" w:cs="Segoe UI"/>
                <w:sz w:val="24"/>
                <w:szCs w:val="24"/>
                <w:lang w:val="en-US"/>
              </w:rPr>
            </w:pPr>
            <w:r>
              <w:rPr>
                <w:rFonts w:ascii="Segoe UI" w:hAnsi="Segoe UI" w:cs="Segoe UI"/>
                <w:b/>
                <w:sz w:val="24"/>
                <w:szCs w:val="24"/>
                <w:lang w:val="en-US"/>
              </w:rPr>
              <w:t>MITIGATING ACTION:</w:t>
            </w:r>
            <w:r>
              <w:rPr>
                <w:rFonts w:ascii="Segoe UI" w:hAnsi="Segoe UI" w:cs="Segoe UI"/>
                <w:sz w:val="24"/>
                <w:szCs w:val="24"/>
                <w:lang w:val="en-US"/>
              </w:rPr>
              <w:t xml:space="preserve"> </w:t>
            </w:r>
            <w:r w:rsidR="003E2DF2" w:rsidRPr="00D83FF5">
              <w:rPr>
                <w:rFonts w:ascii="Segoe UI" w:hAnsi="Segoe UI" w:cs="Segoe UI"/>
                <w:sz w:val="24"/>
                <w:szCs w:val="24"/>
                <w:lang w:val="en-US"/>
              </w:rPr>
              <w:t>ClassDojo is hosted in the United States.  Where ClassDojo transfer, store and process personal data outside of the European Union it has ensured</w:t>
            </w:r>
            <w:r w:rsidR="007E5668" w:rsidRPr="00D83FF5">
              <w:rPr>
                <w:rFonts w:ascii="Segoe UI" w:hAnsi="Segoe UI" w:cs="Segoe UI"/>
                <w:sz w:val="24"/>
                <w:szCs w:val="24"/>
                <w:lang w:val="en-US"/>
              </w:rPr>
              <w:t xml:space="preserve"> that appropriate safeguards are in place to ensure an adequate level of protection for the rights of the data subject based on the adequacy of the receiving country’s data protection laws or EU-US Privacy Shield principles</w:t>
            </w:r>
            <w:r w:rsidR="00EE4E9A" w:rsidRPr="00D83FF5">
              <w:rPr>
                <w:rFonts w:ascii="Segoe UI" w:hAnsi="Segoe UI" w:cs="Segoe UI"/>
                <w:sz w:val="24"/>
                <w:szCs w:val="24"/>
                <w:lang w:val="en-US"/>
              </w:rPr>
              <w:t>.</w:t>
            </w:r>
            <w:r w:rsidR="007E5668" w:rsidRPr="00D83FF5">
              <w:rPr>
                <w:rFonts w:ascii="Segoe UI" w:hAnsi="Segoe UI" w:cs="Segoe UI"/>
                <w:sz w:val="24"/>
                <w:szCs w:val="24"/>
                <w:lang w:val="en-US"/>
              </w:rPr>
              <w:t xml:space="preserve"> </w:t>
            </w:r>
          </w:p>
          <w:p w14:paraId="1CEE49DD" w14:textId="228A5BCC" w:rsidR="0057284A" w:rsidRPr="00D83FF5" w:rsidRDefault="0057284A" w:rsidP="003F08F5">
            <w:pPr>
              <w:pStyle w:val="ListParagraph"/>
              <w:keepNext/>
              <w:ind w:left="426"/>
              <w:jc w:val="both"/>
              <w:rPr>
                <w:rFonts w:ascii="Segoe UI" w:hAnsi="Segoe UI" w:cs="Segoe UI"/>
                <w:sz w:val="24"/>
                <w:szCs w:val="24"/>
                <w:lang w:val="en-US"/>
              </w:rPr>
            </w:pPr>
          </w:p>
          <w:p w14:paraId="30F070AF" w14:textId="05A385A6" w:rsidR="0057284A" w:rsidRPr="00D83FF5" w:rsidRDefault="0057284A" w:rsidP="003F08F5">
            <w:pPr>
              <w:autoSpaceDE w:val="0"/>
              <w:autoSpaceDN w:val="0"/>
              <w:adjustRightInd w:val="0"/>
              <w:ind w:left="426"/>
              <w:jc w:val="both"/>
              <w:rPr>
                <w:rFonts w:ascii="Segoe UI" w:hAnsi="Segoe UI" w:cs="Segoe UI"/>
                <w:sz w:val="24"/>
                <w:szCs w:val="24"/>
                <w:lang w:val="en-US"/>
              </w:rPr>
            </w:pPr>
            <w:r w:rsidRPr="00D83FF5">
              <w:rPr>
                <w:rFonts w:ascii="Segoe UI" w:hAnsi="Segoe UI" w:cs="Segoe UI"/>
                <w:sz w:val="24"/>
                <w:szCs w:val="24"/>
              </w:rPr>
              <w:t>The Privacy Shield provides many important benefits to U.S.-based organizations, as well as their partners in Europe.</w:t>
            </w:r>
            <w:r w:rsidR="00A602AD" w:rsidRPr="00D83FF5">
              <w:rPr>
                <w:rFonts w:ascii="Segoe UI" w:hAnsi="Segoe UI" w:cs="Segoe UI"/>
                <w:sz w:val="24"/>
                <w:szCs w:val="24"/>
              </w:rPr>
              <w:t xml:space="preserve">  </w:t>
            </w:r>
            <w:r w:rsidRPr="00D83FF5">
              <w:rPr>
                <w:rFonts w:ascii="Segoe UI" w:hAnsi="Segoe UI" w:cs="Segoe UI"/>
                <w:sz w:val="24"/>
                <w:szCs w:val="24"/>
              </w:rPr>
              <w:t>These include:</w:t>
            </w:r>
            <w:r w:rsidR="00A602AD" w:rsidRPr="00D83FF5">
              <w:rPr>
                <w:rFonts w:ascii="Segoe UI" w:hAnsi="Segoe UI" w:cs="Segoe UI"/>
                <w:sz w:val="24"/>
                <w:szCs w:val="24"/>
              </w:rPr>
              <w:t xml:space="preserve"> (1) </w:t>
            </w:r>
            <w:r w:rsidRPr="00D83FF5">
              <w:rPr>
                <w:rFonts w:ascii="Segoe UI" w:hAnsi="Segoe UI" w:cs="Segoe UI"/>
                <w:sz w:val="24"/>
                <w:szCs w:val="24"/>
              </w:rPr>
              <w:t xml:space="preserve">Participating organizations are deemed to provide “adequate” privacy protection, a </w:t>
            </w:r>
            <w:r w:rsidR="00A602AD" w:rsidRPr="00D83FF5">
              <w:rPr>
                <w:rFonts w:ascii="Segoe UI" w:hAnsi="Segoe UI" w:cs="Segoe UI"/>
                <w:sz w:val="24"/>
                <w:szCs w:val="24"/>
              </w:rPr>
              <w:t xml:space="preserve">requirement (subject to limited </w:t>
            </w:r>
            <w:r w:rsidRPr="00D83FF5">
              <w:rPr>
                <w:rFonts w:ascii="Segoe UI" w:hAnsi="Segoe UI" w:cs="Segoe UI"/>
                <w:sz w:val="24"/>
                <w:szCs w:val="24"/>
              </w:rPr>
              <w:t>derogations) for the transfer of personal data outside of the European Union under the EU General Data Protection Regulation</w:t>
            </w:r>
            <w:r w:rsidR="00A602AD" w:rsidRPr="00D83FF5">
              <w:rPr>
                <w:rFonts w:ascii="Segoe UI" w:hAnsi="Segoe UI" w:cs="Segoe UI"/>
                <w:sz w:val="24"/>
                <w:szCs w:val="24"/>
              </w:rPr>
              <w:t xml:space="preserve"> </w:t>
            </w:r>
            <w:r w:rsidRPr="00D83FF5">
              <w:rPr>
                <w:rFonts w:ascii="Segoe UI" w:hAnsi="Segoe UI" w:cs="Segoe UI"/>
                <w:sz w:val="24"/>
                <w:szCs w:val="24"/>
              </w:rPr>
              <w:t>(GDPR) on Data Protection;</w:t>
            </w:r>
            <w:r w:rsidR="00A602AD" w:rsidRPr="00D83FF5">
              <w:rPr>
                <w:rFonts w:ascii="Segoe UI" w:hAnsi="Segoe UI" w:cs="Segoe UI"/>
                <w:sz w:val="24"/>
                <w:szCs w:val="24"/>
              </w:rPr>
              <w:t xml:space="preserve"> (2) </w:t>
            </w:r>
            <w:r w:rsidRPr="00D83FF5">
              <w:rPr>
                <w:rFonts w:ascii="Segoe UI" w:hAnsi="Segoe UI" w:cs="Segoe UI"/>
                <w:sz w:val="24"/>
                <w:szCs w:val="24"/>
              </w:rPr>
              <w:t>EU Member State</w:t>
            </w:r>
            <w:r w:rsidR="00A602AD" w:rsidRPr="00D83FF5">
              <w:rPr>
                <w:rFonts w:ascii="Segoe UI" w:hAnsi="Segoe UI" w:cs="Segoe UI"/>
                <w:sz w:val="24"/>
                <w:szCs w:val="24"/>
              </w:rPr>
              <w:t xml:space="preserve"> </w:t>
            </w:r>
            <w:r w:rsidRPr="00D83FF5">
              <w:rPr>
                <w:rFonts w:ascii="Segoe UI" w:hAnsi="Segoe UI" w:cs="Segoe UI"/>
                <w:sz w:val="24"/>
                <w:szCs w:val="24"/>
              </w:rPr>
              <w:t>requirements for prior approval of data transfers either are waived or</w:t>
            </w:r>
            <w:r w:rsidR="00A602AD" w:rsidRPr="00D83FF5">
              <w:rPr>
                <w:rFonts w:ascii="Segoe UI" w:hAnsi="Segoe UI" w:cs="Segoe UI"/>
                <w:sz w:val="24"/>
                <w:szCs w:val="24"/>
              </w:rPr>
              <w:t xml:space="preserve"> approval will be automatically </w:t>
            </w:r>
            <w:r w:rsidRPr="00D83FF5">
              <w:rPr>
                <w:rFonts w:ascii="Segoe UI" w:hAnsi="Segoe UI" w:cs="Segoe UI"/>
                <w:sz w:val="24"/>
                <w:szCs w:val="24"/>
              </w:rPr>
              <w:t>granted; and</w:t>
            </w:r>
            <w:r w:rsidR="00A602AD" w:rsidRPr="00D83FF5">
              <w:rPr>
                <w:rFonts w:ascii="Segoe UI" w:hAnsi="Segoe UI" w:cs="Segoe UI"/>
                <w:sz w:val="24"/>
                <w:szCs w:val="24"/>
              </w:rPr>
              <w:t xml:space="preserve"> (3) </w:t>
            </w:r>
            <w:r w:rsidRPr="00D83FF5">
              <w:rPr>
                <w:rFonts w:ascii="Segoe UI" w:hAnsi="Segoe UI" w:cs="Segoe UI"/>
                <w:sz w:val="24"/>
                <w:szCs w:val="24"/>
              </w:rPr>
              <w:t>Compliance requirements are clea</w:t>
            </w:r>
            <w:r w:rsidR="00961607" w:rsidRPr="00D83FF5">
              <w:rPr>
                <w:rFonts w:ascii="Segoe UI" w:hAnsi="Segoe UI" w:cs="Segoe UI"/>
                <w:sz w:val="24"/>
                <w:szCs w:val="24"/>
              </w:rPr>
              <w:t>rly laid out and cost-effective</w:t>
            </w:r>
            <w:r w:rsidR="00EE4E9A" w:rsidRPr="00D83FF5">
              <w:rPr>
                <w:rFonts w:ascii="Segoe UI" w:hAnsi="Segoe UI" w:cs="Segoe UI"/>
                <w:sz w:val="24"/>
                <w:szCs w:val="24"/>
              </w:rPr>
              <w:t>.</w:t>
            </w:r>
          </w:p>
          <w:p w14:paraId="43BE7AE0" w14:textId="77777777" w:rsidR="0057284A" w:rsidRPr="00D83FF5" w:rsidRDefault="0057284A" w:rsidP="003F08F5">
            <w:pPr>
              <w:pStyle w:val="ListParagraph"/>
              <w:keepNext/>
              <w:ind w:left="426"/>
              <w:jc w:val="both"/>
              <w:rPr>
                <w:rFonts w:ascii="Segoe UI" w:hAnsi="Segoe UI" w:cs="Segoe UI"/>
                <w:sz w:val="24"/>
                <w:szCs w:val="24"/>
                <w:lang w:val="en-US"/>
              </w:rPr>
            </w:pPr>
          </w:p>
          <w:p w14:paraId="2899D105" w14:textId="4814D3F2" w:rsidR="0057284A" w:rsidRDefault="0057284A" w:rsidP="003F08F5">
            <w:pPr>
              <w:pStyle w:val="ListParagraph"/>
              <w:keepNext/>
              <w:ind w:left="426"/>
              <w:jc w:val="both"/>
              <w:rPr>
                <w:rFonts w:ascii="Segoe UI" w:hAnsi="Segoe UI" w:cs="Segoe UI"/>
                <w:sz w:val="24"/>
                <w:szCs w:val="24"/>
                <w:lang w:val="en-US"/>
              </w:rPr>
            </w:pPr>
            <w:r w:rsidRPr="00D83FF5">
              <w:rPr>
                <w:rFonts w:ascii="Segoe UI" w:hAnsi="Segoe UI" w:cs="Segoe UI"/>
                <w:sz w:val="24"/>
                <w:szCs w:val="24"/>
                <w:lang w:val="en-US"/>
              </w:rPr>
              <w:t>ClassDojo complies with the Privacy Shield Principles for all onward transfers of personal data from the EU, including onward transfer liability provisions</w:t>
            </w:r>
            <w:r w:rsidR="00EE4E9A" w:rsidRPr="00D83FF5">
              <w:rPr>
                <w:rFonts w:ascii="Segoe UI" w:hAnsi="Segoe UI" w:cs="Segoe UI"/>
                <w:sz w:val="24"/>
                <w:szCs w:val="24"/>
                <w:lang w:val="en-US"/>
              </w:rPr>
              <w:t>.</w:t>
            </w:r>
          </w:p>
          <w:p w14:paraId="1D0D447A" w14:textId="77777777" w:rsidR="003F08F5" w:rsidRDefault="003F08F5" w:rsidP="003F08F5">
            <w:pPr>
              <w:pStyle w:val="ListParagraph"/>
              <w:keepNext/>
              <w:ind w:left="426"/>
              <w:jc w:val="both"/>
              <w:rPr>
                <w:rFonts w:ascii="Segoe UI" w:hAnsi="Segoe UI" w:cs="Segoe UI"/>
                <w:sz w:val="24"/>
                <w:szCs w:val="24"/>
                <w:lang w:val="en-US"/>
              </w:rPr>
            </w:pPr>
            <w:bookmarkStart w:id="0" w:name="_GoBack"/>
            <w:bookmarkEnd w:id="0"/>
          </w:p>
          <w:p w14:paraId="43673E65" w14:textId="77777777" w:rsidR="00F874ED" w:rsidRPr="00D83FF5" w:rsidRDefault="00F874ED" w:rsidP="003F08F5">
            <w:pPr>
              <w:pStyle w:val="ListParagraph"/>
              <w:keepNext/>
              <w:ind w:left="426"/>
              <w:jc w:val="both"/>
              <w:rPr>
                <w:rFonts w:ascii="Segoe UI" w:hAnsi="Segoe UI" w:cs="Segoe UI"/>
                <w:sz w:val="24"/>
                <w:szCs w:val="24"/>
                <w:lang w:val="en-US"/>
              </w:rPr>
            </w:pPr>
          </w:p>
          <w:p w14:paraId="02A698A2" w14:textId="5253D5CE" w:rsidR="006C4AC8" w:rsidRPr="006A6243" w:rsidRDefault="006C4AC8" w:rsidP="003F08F5">
            <w:pPr>
              <w:keepNext/>
              <w:jc w:val="both"/>
              <w:rPr>
                <w:rFonts w:ascii="Segoe UI" w:hAnsi="Segoe UI" w:cs="Segoe UI"/>
                <w:sz w:val="24"/>
                <w:szCs w:val="24"/>
                <w:lang w:val="en-US"/>
              </w:rPr>
            </w:pPr>
          </w:p>
          <w:p w14:paraId="144B8563" w14:textId="75C8217D" w:rsidR="00360DB3" w:rsidRPr="00FF45F0" w:rsidRDefault="00360DB3" w:rsidP="003F08F5">
            <w:pPr>
              <w:pStyle w:val="ListParagraph"/>
              <w:keepNext/>
              <w:numPr>
                <w:ilvl w:val="0"/>
                <w:numId w:val="12"/>
              </w:numPr>
              <w:ind w:left="426"/>
              <w:jc w:val="both"/>
              <w:rPr>
                <w:rFonts w:ascii="Segoe UI" w:hAnsi="Segoe UI" w:cs="Segoe UI"/>
                <w:sz w:val="24"/>
                <w:szCs w:val="24"/>
                <w:lang w:val="en-US"/>
              </w:rPr>
            </w:pPr>
            <w:r w:rsidRPr="00FF45F0">
              <w:rPr>
                <w:rFonts w:ascii="Segoe UI" w:hAnsi="Segoe UI" w:cs="Segoe UI"/>
                <w:b/>
                <w:sz w:val="24"/>
                <w:szCs w:val="24"/>
                <w:lang w:val="en-US"/>
              </w:rPr>
              <w:t>ISSUE:</w:t>
            </w:r>
            <w:r w:rsidRPr="00FF45F0">
              <w:rPr>
                <w:rFonts w:ascii="Segoe UI" w:hAnsi="Segoe UI" w:cs="Segoe UI"/>
                <w:sz w:val="24"/>
                <w:szCs w:val="24"/>
                <w:lang w:val="en-US"/>
              </w:rPr>
              <w:t xml:space="preserve"> </w:t>
            </w:r>
            <w:r w:rsidR="00675C5F" w:rsidRPr="00FF45F0">
              <w:rPr>
                <w:rFonts w:ascii="Segoe UI" w:hAnsi="Segoe UI" w:cs="Segoe UI"/>
                <w:sz w:val="24"/>
                <w:szCs w:val="24"/>
                <w:lang w:val="en-US"/>
              </w:rPr>
              <w:t>Cloud Service Provider and privacy commitments respecting personal data, i.e. the rights of data subjects</w:t>
            </w:r>
            <w:r w:rsidR="00841EA7">
              <w:rPr>
                <w:rFonts w:ascii="Segoe UI" w:hAnsi="Segoe UI" w:cs="Segoe UI"/>
                <w:sz w:val="24"/>
                <w:szCs w:val="24"/>
                <w:lang w:val="en-US"/>
              </w:rPr>
              <w:t>.</w:t>
            </w:r>
          </w:p>
          <w:p w14:paraId="5A090341" w14:textId="5F9878C7" w:rsidR="00DA4E62" w:rsidRDefault="00360DB3" w:rsidP="003F08F5">
            <w:pPr>
              <w:pStyle w:val="ListParagraph"/>
              <w:keepNext/>
              <w:ind w:left="426"/>
              <w:jc w:val="both"/>
              <w:rPr>
                <w:rFonts w:ascii="Segoe UI" w:hAnsi="Segoe UI" w:cs="Segoe UI"/>
                <w:sz w:val="24"/>
                <w:szCs w:val="24"/>
                <w:lang w:val="en-US"/>
              </w:rPr>
            </w:pPr>
            <w:r w:rsidRPr="00FF45F0">
              <w:rPr>
                <w:rFonts w:ascii="Segoe UI" w:hAnsi="Segoe UI" w:cs="Segoe UI"/>
                <w:b/>
                <w:sz w:val="24"/>
                <w:szCs w:val="24"/>
                <w:lang w:val="en-US"/>
              </w:rPr>
              <w:t>RISK:</w:t>
            </w:r>
            <w:r w:rsidRPr="00FF45F0">
              <w:rPr>
                <w:rFonts w:ascii="Segoe UI" w:hAnsi="Segoe UI" w:cs="Segoe UI"/>
                <w:sz w:val="24"/>
                <w:szCs w:val="24"/>
                <w:lang w:val="en-US"/>
              </w:rPr>
              <w:t xml:space="preserve"> </w:t>
            </w:r>
            <w:r w:rsidR="00DA4E62">
              <w:rPr>
                <w:rFonts w:ascii="Segoe UI" w:hAnsi="Segoe UI" w:cs="Segoe UI"/>
                <w:sz w:val="24"/>
                <w:szCs w:val="24"/>
                <w:lang w:val="en-US"/>
              </w:rPr>
              <w:t>GDPR non-compliance</w:t>
            </w:r>
            <w:r w:rsidR="00841EA7">
              <w:rPr>
                <w:rFonts w:ascii="Segoe UI" w:hAnsi="Segoe UI" w:cs="Segoe UI"/>
                <w:sz w:val="24"/>
                <w:szCs w:val="24"/>
                <w:lang w:val="en-US"/>
              </w:rPr>
              <w:t>.</w:t>
            </w:r>
          </w:p>
          <w:p w14:paraId="5FEF7F0C" w14:textId="74F9080C" w:rsidR="00675C5F" w:rsidRPr="008D5991" w:rsidRDefault="00DA4E62" w:rsidP="003F08F5">
            <w:pPr>
              <w:pStyle w:val="ListParagraph"/>
              <w:keepNext/>
              <w:ind w:left="426"/>
              <w:jc w:val="both"/>
              <w:rPr>
                <w:rFonts w:ascii="Segoe UI" w:hAnsi="Segoe UI" w:cs="Segoe UI"/>
                <w:sz w:val="24"/>
                <w:szCs w:val="24"/>
                <w:lang w:val="en-US"/>
              </w:rPr>
            </w:pPr>
            <w:r>
              <w:rPr>
                <w:rFonts w:ascii="Segoe UI" w:hAnsi="Segoe UI" w:cs="Segoe UI"/>
                <w:b/>
                <w:sz w:val="24"/>
                <w:szCs w:val="24"/>
                <w:lang w:val="en-US"/>
              </w:rPr>
              <w:t>MITIGATING ACTION:</w:t>
            </w:r>
            <w:r>
              <w:rPr>
                <w:rFonts w:ascii="Segoe UI" w:hAnsi="Segoe UI" w:cs="Segoe UI"/>
                <w:sz w:val="24"/>
                <w:szCs w:val="24"/>
                <w:lang w:val="en-US"/>
              </w:rPr>
              <w:t xml:space="preserve">  </w:t>
            </w:r>
            <w:r w:rsidR="007A2B78" w:rsidRPr="00D83FF5">
              <w:rPr>
                <w:rFonts w:ascii="Segoe UI" w:hAnsi="Segoe UI" w:cs="Segoe UI"/>
                <w:sz w:val="24"/>
                <w:szCs w:val="24"/>
                <w:lang w:val="en-US"/>
              </w:rPr>
              <w:t>ClassDojo recognizes the rights of data subjects and the righ</w:t>
            </w:r>
            <w:r w:rsidR="00B479E6" w:rsidRPr="00D83FF5">
              <w:rPr>
                <w:rFonts w:ascii="Segoe UI" w:hAnsi="Segoe UI" w:cs="Segoe UI"/>
                <w:sz w:val="24"/>
                <w:szCs w:val="24"/>
                <w:lang w:val="en-US"/>
              </w:rPr>
              <w:t xml:space="preserve">t </w:t>
            </w:r>
            <w:r w:rsidR="00B479E6" w:rsidRPr="008D5991">
              <w:rPr>
                <w:rFonts w:ascii="Segoe UI" w:hAnsi="Segoe UI" w:cs="Segoe UI"/>
                <w:sz w:val="24"/>
                <w:szCs w:val="24"/>
                <w:lang w:val="en-US"/>
              </w:rPr>
              <w:t>of the data controller to limit the ways ClassDojo uses the school’s personal information</w:t>
            </w:r>
            <w:r w:rsidR="00EE4E9A" w:rsidRPr="008D5991">
              <w:rPr>
                <w:rFonts w:ascii="Segoe UI" w:hAnsi="Segoe UI" w:cs="Segoe UI"/>
                <w:sz w:val="24"/>
                <w:szCs w:val="24"/>
                <w:lang w:val="en-US"/>
              </w:rPr>
              <w:t>.</w:t>
            </w:r>
            <w:r w:rsidR="00D83FF5" w:rsidRPr="008D5991">
              <w:rPr>
                <w:rFonts w:ascii="Segoe UI" w:hAnsi="Segoe UI" w:cs="Segoe UI"/>
                <w:sz w:val="24"/>
                <w:szCs w:val="24"/>
                <w:lang w:val="en-US"/>
              </w:rPr>
              <w:t xml:space="preserve">  Privacy Shield principles recognizes data subject rights to obtain confirmation of whether ClassDojo has data about them and the right to correct, amend, and delete if inaccurate</w:t>
            </w:r>
            <w:r w:rsidR="004413A0" w:rsidRPr="008D5991">
              <w:rPr>
                <w:rFonts w:ascii="Segoe UI" w:hAnsi="Segoe UI" w:cs="Segoe UI"/>
                <w:sz w:val="24"/>
                <w:szCs w:val="24"/>
                <w:lang w:val="en-US"/>
              </w:rPr>
              <w:t>.</w:t>
            </w:r>
          </w:p>
          <w:p w14:paraId="7FCCEF80" w14:textId="4E990C48" w:rsidR="00360DB3" w:rsidRPr="008D5991" w:rsidRDefault="00360DB3" w:rsidP="003F08F5">
            <w:pPr>
              <w:keepNext/>
              <w:jc w:val="both"/>
              <w:rPr>
                <w:rFonts w:ascii="Segoe UI" w:hAnsi="Segoe UI" w:cs="Segoe UI"/>
                <w:sz w:val="24"/>
                <w:szCs w:val="24"/>
                <w:lang w:val="en-US"/>
              </w:rPr>
            </w:pPr>
          </w:p>
          <w:p w14:paraId="48ED47AF" w14:textId="6E173008" w:rsidR="008E2218" w:rsidRDefault="00360DB3" w:rsidP="003F08F5">
            <w:pPr>
              <w:pStyle w:val="ListParagraph"/>
              <w:keepNext/>
              <w:numPr>
                <w:ilvl w:val="0"/>
                <w:numId w:val="12"/>
              </w:numPr>
              <w:ind w:left="426"/>
              <w:jc w:val="both"/>
              <w:rPr>
                <w:rFonts w:ascii="Segoe UI" w:hAnsi="Segoe UI" w:cs="Segoe UI"/>
                <w:sz w:val="24"/>
                <w:szCs w:val="24"/>
                <w:lang w:val="en-US"/>
              </w:rPr>
            </w:pPr>
            <w:r w:rsidRPr="00BB648F">
              <w:rPr>
                <w:rFonts w:ascii="Segoe UI" w:hAnsi="Segoe UI" w:cs="Segoe UI"/>
                <w:b/>
                <w:sz w:val="24"/>
                <w:szCs w:val="24"/>
                <w:lang w:val="en-US"/>
              </w:rPr>
              <w:t>ISSUE:</w:t>
            </w:r>
            <w:r w:rsidRPr="00BB648F">
              <w:rPr>
                <w:rFonts w:ascii="Segoe UI" w:hAnsi="Segoe UI" w:cs="Segoe UI"/>
                <w:sz w:val="24"/>
                <w:szCs w:val="24"/>
                <w:lang w:val="en-US"/>
              </w:rPr>
              <w:t xml:space="preserve"> </w:t>
            </w:r>
            <w:r w:rsidR="008E2218" w:rsidRPr="00BB648F">
              <w:rPr>
                <w:rFonts w:ascii="Segoe UI" w:hAnsi="Segoe UI" w:cs="Segoe UI"/>
                <w:sz w:val="24"/>
                <w:szCs w:val="24"/>
                <w:lang w:val="en-US"/>
              </w:rPr>
              <w:t>Implementing data retention effectively in the cloud</w:t>
            </w:r>
            <w:r w:rsidR="00841EA7">
              <w:rPr>
                <w:rFonts w:ascii="Segoe UI" w:hAnsi="Segoe UI" w:cs="Segoe UI"/>
                <w:sz w:val="24"/>
                <w:szCs w:val="24"/>
                <w:lang w:val="en-US"/>
              </w:rPr>
              <w:t>.</w:t>
            </w:r>
          </w:p>
          <w:p w14:paraId="24F529A5" w14:textId="5F3A1230" w:rsidR="00DA4E62" w:rsidRPr="00BB648F" w:rsidRDefault="00DA4E62" w:rsidP="003F08F5">
            <w:pPr>
              <w:pStyle w:val="ListParagraph"/>
              <w:keepNext/>
              <w:ind w:left="426"/>
              <w:jc w:val="both"/>
              <w:rPr>
                <w:rFonts w:ascii="Segoe UI" w:hAnsi="Segoe UI" w:cs="Segoe UI"/>
                <w:sz w:val="24"/>
                <w:szCs w:val="24"/>
                <w:lang w:val="en-US"/>
              </w:rPr>
            </w:pPr>
            <w:r>
              <w:rPr>
                <w:rFonts w:ascii="Segoe UI" w:hAnsi="Segoe UI" w:cs="Segoe UI"/>
                <w:b/>
                <w:sz w:val="24"/>
                <w:szCs w:val="24"/>
                <w:lang w:val="en-US"/>
              </w:rPr>
              <w:t>RISK:</w:t>
            </w:r>
            <w:r>
              <w:rPr>
                <w:rFonts w:ascii="Segoe UI" w:hAnsi="Segoe UI" w:cs="Segoe UI"/>
                <w:sz w:val="24"/>
                <w:szCs w:val="24"/>
                <w:lang w:val="en-US"/>
              </w:rPr>
              <w:t xml:space="preserve"> GDPR non-compliance</w:t>
            </w:r>
            <w:r w:rsidR="00841EA7">
              <w:rPr>
                <w:rFonts w:ascii="Segoe UI" w:hAnsi="Segoe UI" w:cs="Segoe UI"/>
                <w:sz w:val="24"/>
                <w:szCs w:val="24"/>
                <w:lang w:val="en-US"/>
              </w:rPr>
              <w:t>.</w:t>
            </w:r>
          </w:p>
          <w:p w14:paraId="7C14C838" w14:textId="392117BE" w:rsidR="002A7BC0" w:rsidRPr="008D5991" w:rsidRDefault="00DA4E62" w:rsidP="003F08F5">
            <w:pPr>
              <w:keepNext/>
              <w:ind w:left="426"/>
              <w:jc w:val="both"/>
              <w:rPr>
                <w:rFonts w:ascii="Segoe UI" w:hAnsi="Segoe UI" w:cs="Segoe UI"/>
                <w:sz w:val="24"/>
                <w:szCs w:val="24"/>
                <w:lang w:val="en-US"/>
              </w:rPr>
            </w:pPr>
            <w:r>
              <w:rPr>
                <w:rFonts w:ascii="Segoe UI" w:hAnsi="Segoe UI" w:cs="Segoe UI"/>
                <w:b/>
                <w:sz w:val="24"/>
                <w:szCs w:val="24"/>
                <w:lang w:val="en-US"/>
              </w:rPr>
              <w:t>MITIGATING ACTION</w:t>
            </w:r>
            <w:r w:rsidR="00360DB3" w:rsidRPr="00BB648F">
              <w:rPr>
                <w:rFonts w:ascii="Segoe UI" w:hAnsi="Segoe UI" w:cs="Segoe UI"/>
                <w:b/>
                <w:sz w:val="24"/>
                <w:szCs w:val="24"/>
                <w:lang w:val="en-US"/>
              </w:rPr>
              <w:t>:</w:t>
            </w:r>
            <w:r w:rsidR="00360DB3" w:rsidRPr="00BB648F">
              <w:rPr>
                <w:rFonts w:ascii="Segoe UI" w:hAnsi="Segoe UI" w:cs="Segoe UI"/>
                <w:sz w:val="24"/>
                <w:szCs w:val="24"/>
                <w:lang w:val="en-US"/>
              </w:rPr>
              <w:t xml:space="preserve"> </w:t>
            </w:r>
            <w:r w:rsidR="002A7BC0" w:rsidRPr="00D83FF5">
              <w:rPr>
                <w:rFonts w:ascii="Segoe UI" w:hAnsi="Segoe UI" w:cs="Segoe UI"/>
                <w:sz w:val="24"/>
                <w:szCs w:val="24"/>
                <w:lang w:val="en-US"/>
              </w:rPr>
              <w:t xml:space="preserve">ClassDojo will only be kept for as long as the pupil account is active.  If a pupil’s account is inactive for twelve months or more ClassDojo will automatically delete the pupil account.  </w:t>
            </w:r>
            <w:r w:rsidR="002A7BC0" w:rsidRPr="008D5991">
              <w:rPr>
                <w:rFonts w:ascii="Segoe UI" w:hAnsi="Segoe UI" w:cs="Segoe UI"/>
                <w:sz w:val="24"/>
                <w:szCs w:val="24"/>
                <w:lang w:val="en-US"/>
              </w:rPr>
              <w:t>ClassDojo also apply a one year deletion policy for feedback points on an ongoing basis.  Teachers can delete feedback points at any time.  The school’s Data Retention Policy will be amended to reflect this.</w:t>
            </w:r>
            <w:r w:rsidR="00D83FF5" w:rsidRPr="008D5991">
              <w:rPr>
                <w:rFonts w:ascii="Segoe UI" w:hAnsi="Segoe UI" w:cs="Segoe UI"/>
                <w:sz w:val="24"/>
                <w:szCs w:val="24"/>
                <w:lang w:val="en-US"/>
              </w:rPr>
              <w:t xml:space="preserve">  The Privacy Shield recognizes the principle of data minimization</w:t>
            </w:r>
            <w:r w:rsidR="00F47949" w:rsidRPr="008D5991">
              <w:rPr>
                <w:rFonts w:ascii="Segoe UI" w:hAnsi="Segoe UI" w:cs="Segoe UI"/>
                <w:sz w:val="24"/>
                <w:szCs w:val="24"/>
                <w:lang w:val="en-US"/>
              </w:rPr>
              <w:t xml:space="preserve"> and the need to retain information only for as long as it serves a processing purpose.</w:t>
            </w:r>
          </w:p>
          <w:p w14:paraId="07F1E2A2" w14:textId="6C973B4D" w:rsidR="00D83FF5" w:rsidRPr="008D5991" w:rsidRDefault="00D83FF5" w:rsidP="003F08F5">
            <w:pPr>
              <w:keepNext/>
              <w:ind w:left="426"/>
              <w:jc w:val="both"/>
              <w:rPr>
                <w:rFonts w:ascii="Segoe UI" w:hAnsi="Segoe UI" w:cs="Segoe UI"/>
                <w:sz w:val="24"/>
                <w:szCs w:val="24"/>
                <w:lang w:val="en-US"/>
              </w:rPr>
            </w:pPr>
          </w:p>
          <w:p w14:paraId="1A30CF85" w14:textId="77777777" w:rsidR="00D83FF5" w:rsidRPr="0047291A" w:rsidRDefault="00D83FF5" w:rsidP="003F08F5">
            <w:pPr>
              <w:pStyle w:val="ListParagraph"/>
              <w:keepNext/>
              <w:ind w:left="426"/>
              <w:jc w:val="both"/>
              <w:rPr>
                <w:rFonts w:ascii="Segoe UI" w:hAnsi="Segoe UI" w:cs="Segoe UI"/>
                <w:sz w:val="24"/>
                <w:szCs w:val="24"/>
                <w:lang w:val="en-US"/>
              </w:rPr>
            </w:pPr>
            <w:r w:rsidRPr="0047291A">
              <w:rPr>
                <w:rFonts w:ascii="Segoe UI" w:hAnsi="Segoe UI" w:cs="Segoe UI"/>
                <w:sz w:val="24"/>
                <w:szCs w:val="24"/>
                <w:lang w:val="en-US"/>
              </w:rPr>
              <w:t>School to take into consideration backups and if the data is stored in multiple locations and the ability to remove the data in its entirety.</w:t>
            </w:r>
          </w:p>
          <w:p w14:paraId="12E3ECC5" w14:textId="49358751" w:rsidR="008808B1" w:rsidRPr="006A6243" w:rsidRDefault="008808B1" w:rsidP="003F08F5">
            <w:pPr>
              <w:keepNext/>
              <w:jc w:val="both"/>
              <w:rPr>
                <w:rFonts w:ascii="Segoe UI" w:hAnsi="Segoe UI" w:cs="Segoe UI"/>
                <w:sz w:val="24"/>
                <w:szCs w:val="24"/>
                <w:lang w:val="en-US"/>
              </w:rPr>
            </w:pPr>
          </w:p>
          <w:p w14:paraId="7C4F6BE9" w14:textId="74E1D4EB" w:rsidR="008E2218" w:rsidRPr="008D5991" w:rsidRDefault="00360DB3" w:rsidP="003F08F5">
            <w:pPr>
              <w:pStyle w:val="ListParagraph"/>
              <w:keepNext/>
              <w:numPr>
                <w:ilvl w:val="0"/>
                <w:numId w:val="12"/>
              </w:numPr>
              <w:ind w:left="426"/>
              <w:jc w:val="both"/>
              <w:rPr>
                <w:rFonts w:ascii="Segoe UI" w:hAnsi="Segoe UI" w:cs="Segoe UI"/>
                <w:sz w:val="24"/>
                <w:szCs w:val="24"/>
                <w:lang w:val="en-US"/>
              </w:rPr>
            </w:pPr>
            <w:r w:rsidRPr="008D5991">
              <w:rPr>
                <w:rFonts w:ascii="Segoe UI" w:hAnsi="Segoe UI" w:cs="Segoe UI"/>
                <w:b/>
                <w:sz w:val="24"/>
                <w:szCs w:val="24"/>
                <w:lang w:val="en-US"/>
              </w:rPr>
              <w:t>ISSUE:</w:t>
            </w:r>
            <w:r w:rsidRPr="008D5991">
              <w:rPr>
                <w:rFonts w:ascii="Segoe UI" w:hAnsi="Segoe UI" w:cs="Segoe UI"/>
                <w:sz w:val="24"/>
                <w:szCs w:val="24"/>
                <w:lang w:val="en-US"/>
              </w:rPr>
              <w:t xml:space="preserve"> </w:t>
            </w:r>
            <w:r w:rsidR="008E2218" w:rsidRPr="008D5991">
              <w:rPr>
                <w:rFonts w:ascii="Segoe UI" w:hAnsi="Segoe UI" w:cs="Segoe UI"/>
                <w:sz w:val="24"/>
                <w:szCs w:val="24"/>
                <w:lang w:val="en-US"/>
              </w:rPr>
              <w:t>Responding to a data breach</w:t>
            </w:r>
            <w:r w:rsidR="00841EA7" w:rsidRPr="008D5991">
              <w:rPr>
                <w:rFonts w:ascii="Segoe UI" w:hAnsi="Segoe UI" w:cs="Segoe UI"/>
                <w:sz w:val="24"/>
                <w:szCs w:val="24"/>
                <w:lang w:val="en-US"/>
              </w:rPr>
              <w:t>.</w:t>
            </w:r>
          </w:p>
          <w:p w14:paraId="7C8BADF3" w14:textId="76EE05D8" w:rsidR="008808B1" w:rsidRPr="008D5991" w:rsidRDefault="00360DB3" w:rsidP="003F08F5">
            <w:pPr>
              <w:pStyle w:val="ListParagraph"/>
              <w:keepNext/>
              <w:ind w:left="426"/>
              <w:jc w:val="both"/>
              <w:rPr>
                <w:rFonts w:ascii="Segoe UI" w:hAnsi="Segoe UI" w:cs="Segoe UI"/>
                <w:sz w:val="24"/>
                <w:szCs w:val="24"/>
                <w:lang w:val="en-US"/>
              </w:rPr>
            </w:pPr>
            <w:r w:rsidRPr="008D5991">
              <w:rPr>
                <w:rFonts w:ascii="Segoe UI" w:hAnsi="Segoe UI" w:cs="Segoe UI"/>
                <w:b/>
                <w:sz w:val="24"/>
                <w:szCs w:val="24"/>
                <w:lang w:val="en-US"/>
              </w:rPr>
              <w:t>RISK:</w:t>
            </w:r>
            <w:r w:rsidRPr="008D5991">
              <w:rPr>
                <w:rFonts w:ascii="Segoe UI" w:hAnsi="Segoe UI" w:cs="Segoe UI"/>
                <w:sz w:val="24"/>
                <w:szCs w:val="24"/>
                <w:lang w:val="en-US"/>
              </w:rPr>
              <w:t xml:space="preserve"> </w:t>
            </w:r>
            <w:r w:rsidR="008808B1" w:rsidRPr="008D5991">
              <w:rPr>
                <w:rFonts w:ascii="Segoe UI" w:hAnsi="Segoe UI" w:cs="Segoe UI"/>
                <w:sz w:val="24"/>
                <w:szCs w:val="24"/>
                <w:lang w:val="en-US"/>
              </w:rPr>
              <w:t>GDPR non-compliance</w:t>
            </w:r>
            <w:r w:rsidR="00841EA7" w:rsidRPr="008D5991">
              <w:rPr>
                <w:rFonts w:ascii="Segoe UI" w:hAnsi="Segoe UI" w:cs="Segoe UI"/>
                <w:sz w:val="24"/>
                <w:szCs w:val="24"/>
                <w:lang w:val="en-US"/>
              </w:rPr>
              <w:t>.</w:t>
            </w:r>
          </w:p>
          <w:p w14:paraId="06AD3B4C" w14:textId="17B44A62" w:rsidR="004413A0" w:rsidRPr="008D5991" w:rsidRDefault="008808B1" w:rsidP="003F08F5">
            <w:pPr>
              <w:pStyle w:val="ListParagraph"/>
              <w:keepNext/>
              <w:ind w:left="426"/>
              <w:jc w:val="both"/>
              <w:rPr>
                <w:rFonts w:ascii="Segoe UI" w:hAnsi="Segoe UI" w:cs="Segoe UI"/>
                <w:sz w:val="24"/>
                <w:szCs w:val="24"/>
                <w:lang w:val="en-US"/>
              </w:rPr>
            </w:pPr>
            <w:r w:rsidRPr="008D5991">
              <w:rPr>
                <w:rFonts w:ascii="Segoe UI" w:hAnsi="Segoe UI" w:cs="Segoe UI"/>
                <w:b/>
                <w:sz w:val="24"/>
                <w:szCs w:val="24"/>
                <w:lang w:val="en-US"/>
              </w:rPr>
              <w:t>MITIGATING ACTION:</w:t>
            </w:r>
            <w:r w:rsidRPr="008D5991">
              <w:rPr>
                <w:rFonts w:ascii="Segoe UI" w:hAnsi="Segoe UI" w:cs="Segoe UI"/>
                <w:sz w:val="24"/>
                <w:szCs w:val="24"/>
                <w:lang w:val="en-US"/>
              </w:rPr>
              <w:t xml:space="preserve"> </w:t>
            </w:r>
            <w:r w:rsidR="00832B84" w:rsidRPr="008D5991">
              <w:rPr>
                <w:rFonts w:ascii="Segoe UI" w:hAnsi="Segoe UI" w:cs="Segoe UI"/>
                <w:sz w:val="24"/>
                <w:szCs w:val="24"/>
                <w:lang w:val="en-US"/>
              </w:rPr>
              <w:t xml:space="preserve">The Privacy Shield recommends that reasonable precautions are taken to protect from loss, misuse, </w:t>
            </w:r>
            <w:proofErr w:type="spellStart"/>
            <w:r w:rsidR="00832B84" w:rsidRPr="008D5991">
              <w:rPr>
                <w:rFonts w:ascii="Segoe UI" w:hAnsi="Segoe UI" w:cs="Segoe UI"/>
                <w:sz w:val="24"/>
                <w:szCs w:val="24"/>
                <w:lang w:val="en-US"/>
              </w:rPr>
              <w:t>unauthorised</w:t>
            </w:r>
            <w:proofErr w:type="spellEnd"/>
            <w:r w:rsidR="00832B84" w:rsidRPr="008D5991">
              <w:rPr>
                <w:rFonts w:ascii="Segoe UI" w:hAnsi="Segoe UI" w:cs="Segoe UI"/>
                <w:sz w:val="24"/>
                <w:szCs w:val="24"/>
                <w:lang w:val="en-US"/>
              </w:rPr>
              <w:t xml:space="preserve"> access, disclosure, alteration, and destruction of personal data.  </w:t>
            </w:r>
            <w:r w:rsidR="008E2218" w:rsidRPr="008D5991">
              <w:rPr>
                <w:rFonts w:ascii="Segoe UI" w:hAnsi="Segoe UI" w:cs="Segoe UI"/>
                <w:sz w:val="24"/>
                <w:szCs w:val="24"/>
                <w:lang w:val="en-US"/>
              </w:rPr>
              <w:t>The school recognize</w:t>
            </w:r>
            <w:r w:rsidR="004413A0" w:rsidRPr="008D5991">
              <w:rPr>
                <w:rFonts w:ascii="Segoe UI" w:hAnsi="Segoe UI" w:cs="Segoe UI"/>
                <w:sz w:val="24"/>
                <w:szCs w:val="24"/>
                <w:lang w:val="en-US"/>
              </w:rPr>
              <w:t>s</w:t>
            </w:r>
            <w:r w:rsidR="008E2218" w:rsidRPr="008D5991">
              <w:rPr>
                <w:rFonts w:ascii="Segoe UI" w:hAnsi="Segoe UI" w:cs="Segoe UI"/>
                <w:sz w:val="24"/>
                <w:szCs w:val="24"/>
                <w:lang w:val="en-US"/>
              </w:rPr>
              <w:t xml:space="preserve"> the need to define in their contract a breach event and procedures</w:t>
            </w:r>
            <w:r w:rsidR="00230512" w:rsidRPr="008D5991">
              <w:rPr>
                <w:rFonts w:ascii="Segoe UI" w:hAnsi="Segoe UI" w:cs="Segoe UI"/>
                <w:sz w:val="24"/>
                <w:szCs w:val="24"/>
                <w:lang w:val="en-US"/>
              </w:rPr>
              <w:t xml:space="preserve"> for notifying the school and the school managing it</w:t>
            </w:r>
            <w:r w:rsidR="00EE4E9A" w:rsidRPr="008D5991">
              <w:rPr>
                <w:rFonts w:ascii="Segoe UI" w:hAnsi="Segoe UI" w:cs="Segoe UI"/>
                <w:sz w:val="24"/>
                <w:szCs w:val="24"/>
                <w:lang w:val="en-US"/>
              </w:rPr>
              <w:t>.</w:t>
            </w:r>
          </w:p>
          <w:p w14:paraId="7260B404" w14:textId="77777777" w:rsidR="00A02497" w:rsidRPr="008D5991" w:rsidRDefault="00A02497" w:rsidP="003F08F5">
            <w:pPr>
              <w:keepNext/>
              <w:jc w:val="both"/>
              <w:rPr>
                <w:rFonts w:ascii="Segoe UI" w:hAnsi="Segoe UI" w:cs="Segoe UI"/>
                <w:sz w:val="24"/>
                <w:szCs w:val="24"/>
                <w:highlight w:val="yellow"/>
                <w:lang w:val="en-US"/>
              </w:rPr>
            </w:pPr>
          </w:p>
          <w:p w14:paraId="02E6E528" w14:textId="6B09DD2D" w:rsidR="00A02497" w:rsidRPr="008D5991" w:rsidRDefault="00A02497" w:rsidP="003F08F5">
            <w:pPr>
              <w:pStyle w:val="ListParagraph"/>
              <w:numPr>
                <w:ilvl w:val="0"/>
                <w:numId w:val="12"/>
              </w:numPr>
              <w:autoSpaceDE w:val="0"/>
              <w:autoSpaceDN w:val="0"/>
              <w:adjustRightInd w:val="0"/>
              <w:ind w:left="426"/>
              <w:jc w:val="both"/>
              <w:rPr>
                <w:rFonts w:ascii="Segoe UI" w:hAnsi="Segoe UI" w:cs="Segoe UI"/>
                <w:sz w:val="24"/>
                <w:szCs w:val="24"/>
              </w:rPr>
            </w:pPr>
            <w:r w:rsidRPr="008D5991">
              <w:rPr>
                <w:rFonts w:ascii="Segoe UI" w:hAnsi="Segoe UI" w:cs="Segoe UI"/>
                <w:b/>
                <w:sz w:val="24"/>
                <w:szCs w:val="24"/>
              </w:rPr>
              <w:t>ISSUE:</w:t>
            </w:r>
            <w:r w:rsidRPr="008D5991">
              <w:rPr>
                <w:rFonts w:ascii="Segoe UI" w:hAnsi="Segoe UI" w:cs="Segoe UI"/>
                <w:sz w:val="24"/>
                <w:szCs w:val="24"/>
              </w:rPr>
              <w:t xml:space="preserve"> Transfer of personal data outside the EEA</w:t>
            </w:r>
            <w:r w:rsidR="00841EA7" w:rsidRPr="008D5991">
              <w:rPr>
                <w:rFonts w:ascii="Segoe UI" w:hAnsi="Segoe UI" w:cs="Segoe UI"/>
                <w:sz w:val="24"/>
                <w:szCs w:val="24"/>
              </w:rPr>
              <w:t>.</w:t>
            </w:r>
          </w:p>
          <w:p w14:paraId="6EF1F1FD" w14:textId="66FB7593" w:rsidR="00A02497" w:rsidRPr="008D5991" w:rsidRDefault="00A02497" w:rsidP="003F08F5">
            <w:pPr>
              <w:autoSpaceDE w:val="0"/>
              <w:autoSpaceDN w:val="0"/>
              <w:adjustRightInd w:val="0"/>
              <w:ind w:left="426"/>
              <w:jc w:val="both"/>
              <w:rPr>
                <w:rFonts w:ascii="Segoe UI" w:hAnsi="Segoe UI" w:cs="Segoe UI"/>
                <w:sz w:val="24"/>
                <w:szCs w:val="24"/>
              </w:rPr>
            </w:pPr>
            <w:r w:rsidRPr="008D5991">
              <w:rPr>
                <w:rFonts w:ascii="Segoe UI" w:hAnsi="Segoe UI" w:cs="Segoe UI"/>
                <w:b/>
                <w:sz w:val="24"/>
                <w:szCs w:val="24"/>
              </w:rPr>
              <w:t>RISK:</w:t>
            </w:r>
            <w:r w:rsidRPr="008D5991">
              <w:rPr>
                <w:rFonts w:ascii="Segoe UI" w:hAnsi="Segoe UI" w:cs="Segoe UI"/>
                <w:sz w:val="24"/>
                <w:szCs w:val="24"/>
              </w:rPr>
              <w:t xml:space="preserve"> </w:t>
            </w:r>
            <w:r w:rsidRPr="008D5991">
              <w:rPr>
                <w:rFonts w:ascii="Segoe UI" w:hAnsi="Segoe UI" w:cs="Segoe UI"/>
                <w:sz w:val="24"/>
                <w:szCs w:val="24"/>
                <w:lang w:val="en-US"/>
              </w:rPr>
              <w:t>GDPR non-compliance</w:t>
            </w:r>
            <w:r w:rsidR="00841EA7" w:rsidRPr="008D5991">
              <w:rPr>
                <w:rFonts w:ascii="Segoe UI" w:hAnsi="Segoe UI" w:cs="Segoe UI"/>
                <w:sz w:val="24"/>
                <w:szCs w:val="24"/>
                <w:lang w:val="en-US"/>
              </w:rPr>
              <w:t>.</w:t>
            </w:r>
          </w:p>
          <w:p w14:paraId="52DD7B89" w14:textId="4252A15F" w:rsidR="00A02497" w:rsidRPr="008D5991" w:rsidRDefault="00A02497" w:rsidP="003F08F5">
            <w:pPr>
              <w:autoSpaceDE w:val="0"/>
              <w:autoSpaceDN w:val="0"/>
              <w:adjustRightInd w:val="0"/>
              <w:ind w:left="426"/>
              <w:jc w:val="both"/>
              <w:rPr>
                <w:rFonts w:ascii="Segoe UI" w:hAnsi="Segoe UI" w:cs="Segoe UI"/>
                <w:sz w:val="24"/>
                <w:szCs w:val="24"/>
              </w:rPr>
            </w:pPr>
            <w:r w:rsidRPr="008D5991">
              <w:rPr>
                <w:rFonts w:ascii="Segoe UI" w:hAnsi="Segoe UI" w:cs="Segoe UI"/>
                <w:b/>
                <w:sz w:val="24"/>
                <w:szCs w:val="24"/>
                <w:lang w:val="en-US"/>
              </w:rPr>
              <w:t>MITIGATING ACTION:</w:t>
            </w:r>
            <w:r w:rsidRPr="008D5991">
              <w:rPr>
                <w:rFonts w:ascii="Segoe UI" w:hAnsi="Segoe UI" w:cs="Segoe UI"/>
                <w:sz w:val="24"/>
                <w:szCs w:val="24"/>
                <w:lang w:val="en-US"/>
              </w:rPr>
              <w:t xml:space="preserve"> </w:t>
            </w:r>
            <w:r w:rsidRPr="008D5991">
              <w:rPr>
                <w:rFonts w:ascii="Segoe UI" w:hAnsi="Segoe UI" w:cs="Segoe UI"/>
                <w:sz w:val="24"/>
                <w:szCs w:val="24"/>
              </w:rPr>
              <w:t xml:space="preserve">ClassDojo may work with service providers located outside the EEA.  </w:t>
            </w:r>
            <w:r w:rsidRPr="008D5991">
              <w:rPr>
                <w:rFonts w:ascii="Segoe UI" w:hAnsi="Segoe UI" w:cs="Segoe UI"/>
                <w:vanish/>
                <w:sz w:val="24"/>
                <w:szCs w:val="24"/>
              </w:rPr>
              <w:t>ClassDojo may need to share or provide information (including personal information) to third party providers to help them perform these business functions, fo</w:t>
            </w:r>
            <w:r w:rsidR="00F843AD" w:rsidRPr="008D5991">
              <w:rPr>
                <w:rFonts w:ascii="Segoe UI" w:hAnsi="Segoe UI" w:cs="Segoe UI"/>
                <w:vanish/>
                <w:sz w:val="24"/>
                <w:szCs w:val="24"/>
              </w:rPr>
              <w:t xml:space="preserve">r example sending emails on </w:t>
            </w:r>
            <w:r w:rsidRPr="008D5991">
              <w:rPr>
                <w:rFonts w:ascii="Segoe UI" w:hAnsi="Segoe UI" w:cs="Segoe UI"/>
                <w:vanish/>
                <w:sz w:val="24"/>
                <w:szCs w:val="24"/>
              </w:rPr>
              <w:t>behalf</w:t>
            </w:r>
            <w:r w:rsidR="00F843AD" w:rsidRPr="008D5991">
              <w:rPr>
                <w:rFonts w:ascii="Segoe UI" w:hAnsi="Segoe UI" w:cs="Segoe UI"/>
                <w:vanish/>
                <w:sz w:val="24"/>
                <w:szCs w:val="24"/>
              </w:rPr>
              <w:t xml:space="preserve"> of ClassDojo</w:t>
            </w:r>
            <w:r w:rsidRPr="008D5991">
              <w:rPr>
                <w:rFonts w:ascii="Segoe UI" w:hAnsi="Segoe UI" w:cs="Segoe UI"/>
                <w:vanish/>
                <w:sz w:val="24"/>
                <w:szCs w:val="24"/>
              </w:rPr>
              <w:t xml:space="preserve">, database management services, database hosting, providing customer support software, and security. </w:t>
            </w:r>
            <w:r w:rsidR="00F843AD" w:rsidRPr="008D5991">
              <w:rPr>
                <w:rFonts w:ascii="Segoe UI" w:hAnsi="Segoe UI" w:cs="Segoe UI"/>
                <w:vanish/>
                <w:sz w:val="24"/>
                <w:szCs w:val="24"/>
              </w:rPr>
              <w:t xml:space="preserve"> </w:t>
            </w:r>
            <w:r w:rsidRPr="008D5991">
              <w:rPr>
                <w:rFonts w:ascii="Segoe UI" w:hAnsi="Segoe UI" w:cs="Segoe UI"/>
                <w:vanish/>
                <w:sz w:val="24"/>
                <w:szCs w:val="24"/>
              </w:rPr>
              <w:t xml:space="preserve">These providers have limited access to personal </w:t>
            </w:r>
            <w:r w:rsidR="00F843AD" w:rsidRPr="008D5991">
              <w:rPr>
                <w:rFonts w:ascii="Segoe UI" w:hAnsi="Segoe UI" w:cs="Segoe UI"/>
                <w:vanish/>
                <w:sz w:val="24"/>
                <w:szCs w:val="24"/>
              </w:rPr>
              <w:t>data</w:t>
            </w:r>
            <w:r w:rsidRPr="008D5991">
              <w:rPr>
                <w:rFonts w:ascii="Segoe UI" w:hAnsi="Segoe UI" w:cs="Segoe UI"/>
                <w:vanish/>
                <w:sz w:val="24"/>
                <w:szCs w:val="24"/>
              </w:rPr>
              <w:t xml:space="preserve"> to perform these tasks on behalf</w:t>
            </w:r>
            <w:r w:rsidR="00F843AD" w:rsidRPr="008D5991">
              <w:rPr>
                <w:rFonts w:ascii="Segoe UI" w:hAnsi="Segoe UI" w:cs="Segoe UI"/>
                <w:vanish/>
                <w:sz w:val="24"/>
                <w:szCs w:val="24"/>
              </w:rPr>
              <w:t xml:space="preserve"> of ClassDojo</w:t>
            </w:r>
            <w:r w:rsidRPr="008D5991">
              <w:rPr>
                <w:rFonts w:ascii="Segoe UI" w:hAnsi="Segoe UI" w:cs="Segoe UI"/>
                <w:vanish/>
                <w:sz w:val="24"/>
                <w:szCs w:val="24"/>
              </w:rPr>
              <w:t xml:space="preserve">, and are contractually bound to protect and use it only for the purpose for which it was disclosed and consistent with </w:t>
            </w:r>
            <w:r w:rsidR="00F843AD" w:rsidRPr="008D5991">
              <w:rPr>
                <w:rFonts w:ascii="Segoe UI" w:hAnsi="Segoe UI" w:cs="Segoe UI"/>
                <w:vanish/>
                <w:sz w:val="24"/>
                <w:szCs w:val="24"/>
              </w:rPr>
              <w:t>ClassDojo’s</w:t>
            </w:r>
            <w:r w:rsidRPr="008D5991">
              <w:rPr>
                <w:rFonts w:ascii="Segoe UI" w:hAnsi="Segoe UI" w:cs="Segoe UI"/>
                <w:vanish/>
                <w:sz w:val="24"/>
                <w:szCs w:val="24"/>
              </w:rPr>
              <w:t xml:space="preserve"> Privacy Policy.</w:t>
            </w:r>
            <w:r w:rsidRPr="008D5991">
              <w:rPr>
                <w:rFonts w:ascii="Segoe UI" w:hAnsi="Segoe UI" w:cs="Segoe UI"/>
                <w:vanish/>
              </w:rPr>
              <w:t xml:space="preserve">  </w:t>
            </w:r>
            <w:r w:rsidR="00F843AD" w:rsidRPr="008D5991">
              <w:rPr>
                <w:rFonts w:ascii="Segoe UI" w:hAnsi="Segoe UI" w:cs="Segoe UI"/>
                <w:sz w:val="24"/>
                <w:szCs w:val="24"/>
              </w:rPr>
              <w:t xml:space="preserve">ClassDojo is </w:t>
            </w:r>
            <w:r w:rsidRPr="008D5991">
              <w:rPr>
                <w:rFonts w:ascii="Segoe UI" w:hAnsi="Segoe UI" w:cs="Segoe UI"/>
                <w:sz w:val="24"/>
                <w:szCs w:val="24"/>
              </w:rPr>
              <w:t>certified under the EU-US Privacy Shield Framework; and/or the existence of any other specifically approved safeguard for data transfers as recognised under EU Data Protection Laws</w:t>
            </w:r>
            <w:r w:rsidR="00EE4E9A" w:rsidRPr="008D5991">
              <w:rPr>
                <w:rFonts w:ascii="Segoe UI" w:hAnsi="Segoe UI" w:cs="Segoe UI"/>
                <w:sz w:val="24"/>
                <w:szCs w:val="24"/>
              </w:rPr>
              <w:t>.</w:t>
            </w:r>
          </w:p>
          <w:p w14:paraId="1F144F32" w14:textId="656E5956" w:rsidR="00787160" w:rsidRPr="00787160" w:rsidRDefault="00787160" w:rsidP="003F08F5">
            <w:pPr>
              <w:keepNext/>
              <w:jc w:val="both"/>
              <w:rPr>
                <w:rFonts w:ascii="Segoe UI" w:hAnsi="Segoe UI" w:cs="Segoe UI"/>
                <w:sz w:val="24"/>
                <w:szCs w:val="24"/>
                <w:lang w:val="en-US"/>
              </w:rPr>
            </w:pPr>
          </w:p>
          <w:p w14:paraId="1D7F6C57" w14:textId="65B30463" w:rsidR="00230512" w:rsidRPr="00FF45F0" w:rsidRDefault="00360DB3" w:rsidP="003F08F5">
            <w:pPr>
              <w:pStyle w:val="ListParagraph"/>
              <w:keepNext/>
              <w:numPr>
                <w:ilvl w:val="0"/>
                <w:numId w:val="12"/>
              </w:numPr>
              <w:ind w:left="426"/>
              <w:jc w:val="both"/>
              <w:rPr>
                <w:rFonts w:ascii="Segoe UI" w:hAnsi="Segoe UI" w:cs="Segoe UI"/>
                <w:sz w:val="24"/>
                <w:szCs w:val="24"/>
                <w:lang w:val="en-US"/>
              </w:rPr>
            </w:pPr>
            <w:r w:rsidRPr="00FF45F0">
              <w:rPr>
                <w:rFonts w:ascii="Segoe UI" w:hAnsi="Segoe UI" w:cs="Segoe UI"/>
                <w:b/>
                <w:sz w:val="24"/>
                <w:szCs w:val="24"/>
                <w:lang w:val="en-US"/>
              </w:rPr>
              <w:t>ISSUE:</w:t>
            </w:r>
            <w:r w:rsidRPr="00FF45F0">
              <w:rPr>
                <w:rFonts w:ascii="Segoe UI" w:hAnsi="Segoe UI" w:cs="Segoe UI"/>
                <w:sz w:val="24"/>
                <w:szCs w:val="24"/>
                <w:lang w:val="en-US"/>
              </w:rPr>
              <w:t xml:space="preserve"> </w:t>
            </w:r>
            <w:r w:rsidR="00230512" w:rsidRPr="00FF45F0">
              <w:rPr>
                <w:rFonts w:ascii="Segoe UI" w:hAnsi="Segoe UI" w:cs="Segoe UI"/>
                <w:sz w:val="24"/>
                <w:szCs w:val="24"/>
                <w:lang w:val="en-US"/>
              </w:rPr>
              <w:t>Subject Access Requests</w:t>
            </w:r>
            <w:r w:rsidR="000F6E83">
              <w:rPr>
                <w:rFonts w:ascii="Segoe UI" w:hAnsi="Segoe UI" w:cs="Segoe UI"/>
                <w:sz w:val="24"/>
                <w:szCs w:val="24"/>
                <w:lang w:val="en-US"/>
              </w:rPr>
              <w:t>.</w:t>
            </w:r>
          </w:p>
          <w:p w14:paraId="14226455" w14:textId="7C3584B4" w:rsidR="009C5B86" w:rsidRDefault="00360DB3" w:rsidP="003F08F5">
            <w:pPr>
              <w:autoSpaceDE w:val="0"/>
              <w:autoSpaceDN w:val="0"/>
              <w:adjustRightInd w:val="0"/>
              <w:ind w:left="426"/>
              <w:jc w:val="both"/>
              <w:rPr>
                <w:rFonts w:ascii="Segoe UI" w:hAnsi="Segoe UI" w:cs="Segoe UI"/>
                <w:sz w:val="24"/>
                <w:szCs w:val="24"/>
              </w:rPr>
            </w:pPr>
            <w:r w:rsidRPr="00FF45F0">
              <w:rPr>
                <w:rFonts w:ascii="Segoe UI" w:hAnsi="Segoe UI" w:cs="Segoe UI"/>
                <w:b/>
                <w:sz w:val="24"/>
                <w:szCs w:val="24"/>
              </w:rPr>
              <w:t>RISK:</w:t>
            </w:r>
            <w:r w:rsidRPr="00FF45F0">
              <w:rPr>
                <w:rFonts w:ascii="Segoe UI" w:hAnsi="Segoe UI" w:cs="Segoe UI"/>
                <w:sz w:val="24"/>
                <w:szCs w:val="24"/>
              </w:rPr>
              <w:t xml:space="preserve"> </w:t>
            </w:r>
            <w:r w:rsidR="00952283" w:rsidRPr="00FF45F0">
              <w:rPr>
                <w:rFonts w:ascii="Segoe UI" w:hAnsi="Segoe UI" w:cs="Segoe UI"/>
                <w:sz w:val="24"/>
                <w:szCs w:val="24"/>
              </w:rPr>
              <w:t xml:space="preserve">The school must be able to retrieve the data in a structured format to provide the </w:t>
            </w:r>
            <w:r w:rsidR="00230512" w:rsidRPr="00FF45F0">
              <w:rPr>
                <w:rFonts w:ascii="Segoe UI" w:hAnsi="Segoe UI" w:cs="Segoe UI"/>
                <w:sz w:val="24"/>
                <w:szCs w:val="24"/>
              </w:rPr>
              <w:t xml:space="preserve">           </w:t>
            </w:r>
            <w:r w:rsidR="00952283" w:rsidRPr="00FF45F0">
              <w:rPr>
                <w:rFonts w:ascii="Segoe UI" w:hAnsi="Segoe UI" w:cs="Segoe UI"/>
                <w:sz w:val="24"/>
                <w:szCs w:val="24"/>
              </w:rPr>
              <w:t>information to the data subject</w:t>
            </w:r>
            <w:r w:rsidR="000F6E83">
              <w:rPr>
                <w:rFonts w:ascii="Segoe UI" w:hAnsi="Segoe UI" w:cs="Segoe UI"/>
                <w:sz w:val="24"/>
                <w:szCs w:val="24"/>
              </w:rPr>
              <w:t>.</w:t>
            </w:r>
          </w:p>
          <w:p w14:paraId="38DBD2C4" w14:textId="6D1882DC" w:rsidR="004413A0" w:rsidRPr="008D5991" w:rsidRDefault="009C5B86" w:rsidP="003F08F5">
            <w:pPr>
              <w:pStyle w:val="ListParagraph"/>
              <w:keepNext/>
              <w:ind w:left="426"/>
              <w:jc w:val="both"/>
              <w:rPr>
                <w:rFonts w:ascii="Segoe UI" w:hAnsi="Segoe UI" w:cs="Segoe UI"/>
                <w:sz w:val="24"/>
                <w:szCs w:val="24"/>
                <w:lang w:val="en-US"/>
              </w:rPr>
            </w:pPr>
            <w:r w:rsidRPr="008D5991">
              <w:rPr>
                <w:rFonts w:ascii="Segoe UI" w:hAnsi="Segoe UI" w:cs="Segoe UI"/>
                <w:b/>
                <w:sz w:val="24"/>
                <w:szCs w:val="24"/>
                <w:lang w:val="en-US"/>
              </w:rPr>
              <w:t>MITIGATING ACTION:</w:t>
            </w:r>
            <w:r w:rsidRPr="008D5991">
              <w:rPr>
                <w:rFonts w:ascii="Segoe UI" w:hAnsi="Segoe UI" w:cs="Segoe UI"/>
                <w:sz w:val="24"/>
                <w:szCs w:val="24"/>
                <w:lang w:val="en-US"/>
              </w:rPr>
              <w:t xml:space="preserve"> </w:t>
            </w:r>
            <w:r w:rsidR="004413A0" w:rsidRPr="008D5991">
              <w:rPr>
                <w:rFonts w:ascii="Segoe UI" w:hAnsi="Segoe UI" w:cs="Segoe UI"/>
                <w:sz w:val="24"/>
                <w:szCs w:val="24"/>
              </w:rPr>
              <w:t>ClassDojo has the</w:t>
            </w:r>
            <w:r w:rsidR="002E5336" w:rsidRPr="008D5991">
              <w:rPr>
                <w:rFonts w:ascii="Segoe UI" w:hAnsi="Segoe UI" w:cs="Segoe UI"/>
                <w:sz w:val="24"/>
                <w:szCs w:val="24"/>
              </w:rPr>
              <w:t xml:space="preserve"> technical capability to ensure the school can </w:t>
            </w:r>
            <w:r w:rsidR="006B4618" w:rsidRPr="008D5991">
              <w:rPr>
                <w:rFonts w:ascii="Segoe UI" w:hAnsi="Segoe UI" w:cs="Segoe UI"/>
                <w:sz w:val="24"/>
                <w:szCs w:val="24"/>
              </w:rPr>
              <w:t>comply with a</w:t>
            </w:r>
            <w:r w:rsidR="002E5336" w:rsidRPr="008D5991">
              <w:rPr>
                <w:rFonts w:ascii="Segoe UI" w:hAnsi="Segoe UI" w:cs="Segoe UI"/>
                <w:sz w:val="24"/>
                <w:szCs w:val="24"/>
              </w:rPr>
              <w:t xml:space="preserve"> data subject access requests</w:t>
            </w:r>
            <w:r w:rsidR="004413A0" w:rsidRPr="008D5991">
              <w:rPr>
                <w:rFonts w:ascii="Segoe UI" w:hAnsi="Segoe UI" w:cs="Segoe UI"/>
                <w:sz w:val="24"/>
                <w:szCs w:val="24"/>
              </w:rPr>
              <w:t xml:space="preserve">.  </w:t>
            </w:r>
            <w:r w:rsidR="004413A0" w:rsidRPr="008D5991">
              <w:rPr>
                <w:rFonts w:ascii="Segoe UI" w:hAnsi="Segoe UI" w:cs="Segoe UI"/>
                <w:sz w:val="24"/>
                <w:szCs w:val="24"/>
                <w:lang w:val="en-US"/>
              </w:rPr>
              <w:t xml:space="preserve">Privacy Shield principles recognizes data subject rights to obtain confirmation of whether ClassDojo has data about them and the right to correct, amend, and delete if inaccurate.  </w:t>
            </w:r>
            <w:r w:rsidR="004413A0" w:rsidRPr="008D5991">
              <w:rPr>
                <w:rFonts w:ascii="Segoe UI" w:hAnsi="Segoe UI" w:cs="Segoe UI"/>
                <w:sz w:val="24"/>
                <w:szCs w:val="24"/>
              </w:rPr>
              <w:t xml:space="preserve">This may be included as part of the contract.  </w:t>
            </w:r>
          </w:p>
          <w:p w14:paraId="756AF3BD" w14:textId="76E1FA11" w:rsidR="004413A0" w:rsidRPr="00FF45F0" w:rsidRDefault="004413A0" w:rsidP="003F08F5">
            <w:pPr>
              <w:autoSpaceDE w:val="0"/>
              <w:autoSpaceDN w:val="0"/>
              <w:adjustRightInd w:val="0"/>
              <w:jc w:val="both"/>
              <w:rPr>
                <w:rFonts w:ascii="Segoe UI" w:hAnsi="Segoe UI" w:cs="Segoe UI"/>
                <w:sz w:val="24"/>
                <w:szCs w:val="24"/>
              </w:rPr>
            </w:pPr>
          </w:p>
          <w:p w14:paraId="16C551E4" w14:textId="034A1B2C" w:rsidR="00230512" w:rsidRPr="008D5991" w:rsidRDefault="00360DB3" w:rsidP="003F08F5">
            <w:pPr>
              <w:pStyle w:val="ListParagraph"/>
              <w:numPr>
                <w:ilvl w:val="0"/>
                <w:numId w:val="12"/>
              </w:numPr>
              <w:autoSpaceDE w:val="0"/>
              <w:autoSpaceDN w:val="0"/>
              <w:adjustRightInd w:val="0"/>
              <w:ind w:left="426"/>
              <w:jc w:val="both"/>
              <w:rPr>
                <w:rFonts w:ascii="Segoe UI" w:hAnsi="Segoe UI" w:cs="Segoe UI"/>
                <w:sz w:val="24"/>
                <w:szCs w:val="24"/>
              </w:rPr>
            </w:pPr>
            <w:r w:rsidRPr="008D5991">
              <w:rPr>
                <w:rFonts w:ascii="Segoe UI" w:hAnsi="Segoe UI" w:cs="Segoe UI"/>
                <w:b/>
                <w:sz w:val="24"/>
                <w:szCs w:val="24"/>
              </w:rPr>
              <w:t>ISSUE:</w:t>
            </w:r>
            <w:r w:rsidRPr="008D5991">
              <w:rPr>
                <w:rFonts w:ascii="Segoe UI" w:hAnsi="Segoe UI" w:cs="Segoe UI"/>
                <w:sz w:val="24"/>
                <w:szCs w:val="24"/>
              </w:rPr>
              <w:t xml:space="preserve"> </w:t>
            </w:r>
            <w:r w:rsidR="00230512" w:rsidRPr="008D5991">
              <w:rPr>
                <w:rFonts w:ascii="Segoe UI" w:hAnsi="Segoe UI" w:cs="Segoe UI"/>
                <w:sz w:val="24"/>
                <w:szCs w:val="24"/>
              </w:rPr>
              <w:t>Data Ownership</w:t>
            </w:r>
            <w:r w:rsidR="00D13082" w:rsidRPr="008D5991">
              <w:rPr>
                <w:rFonts w:ascii="Segoe UI" w:hAnsi="Segoe UI" w:cs="Segoe UI"/>
                <w:sz w:val="24"/>
                <w:szCs w:val="24"/>
              </w:rPr>
              <w:t>.</w:t>
            </w:r>
          </w:p>
          <w:p w14:paraId="2A549D1D" w14:textId="586D14B8" w:rsidR="006B4618" w:rsidRPr="008D5991" w:rsidRDefault="00360DB3" w:rsidP="003F08F5">
            <w:pPr>
              <w:autoSpaceDE w:val="0"/>
              <w:autoSpaceDN w:val="0"/>
              <w:adjustRightInd w:val="0"/>
              <w:ind w:left="426"/>
              <w:jc w:val="both"/>
              <w:rPr>
                <w:rFonts w:ascii="Segoe UI" w:hAnsi="Segoe UI" w:cs="Segoe UI"/>
                <w:sz w:val="24"/>
                <w:szCs w:val="24"/>
              </w:rPr>
            </w:pPr>
            <w:r w:rsidRPr="008D5991">
              <w:rPr>
                <w:rFonts w:ascii="Segoe UI" w:hAnsi="Segoe UI" w:cs="Segoe UI"/>
                <w:b/>
                <w:sz w:val="24"/>
                <w:szCs w:val="24"/>
              </w:rPr>
              <w:t>RISK:</w:t>
            </w:r>
            <w:r w:rsidRPr="008D5991">
              <w:rPr>
                <w:rFonts w:ascii="Segoe UI" w:hAnsi="Segoe UI" w:cs="Segoe UI"/>
                <w:sz w:val="24"/>
                <w:szCs w:val="24"/>
              </w:rPr>
              <w:t xml:space="preserve"> </w:t>
            </w:r>
            <w:r w:rsidR="006B4618" w:rsidRPr="008D5991">
              <w:rPr>
                <w:rFonts w:ascii="Segoe UI" w:hAnsi="Segoe UI" w:cs="Segoe UI"/>
                <w:sz w:val="24"/>
                <w:szCs w:val="24"/>
                <w:lang w:val="en-US"/>
              </w:rPr>
              <w:t>GDPR non-compliance</w:t>
            </w:r>
            <w:r w:rsidR="00D13082" w:rsidRPr="008D5991">
              <w:rPr>
                <w:rFonts w:ascii="Segoe UI" w:hAnsi="Segoe UI" w:cs="Segoe UI"/>
                <w:sz w:val="24"/>
                <w:szCs w:val="24"/>
                <w:lang w:val="en-US"/>
              </w:rPr>
              <w:t>.</w:t>
            </w:r>
          </w:p>
          <w:p w14:paraId="609C6656" w14:textId="1BC9243E" w:rsidR="002E5336" w:rsidRPr="008D5991" w:rsidRDefault="006B4618" w:rsidP="003F08F5">
            <w:pPr>
              <w:autoSpaceDE w:val="0"/>
              <w:autoSpaceDN w:val="0"/>
              <w:adjustRightInd w:val="0"/>
              <w:ind w:left="426"/>
              <w:jc w:val="both"/>
              <w:rPr>
                <w:rFonts w:ascii="Segoe UI" w:hAnsi="Segoe UI" w:cs="Segoe UI"/>
                <w:sz w:val="24"/>
                <w:szCs w:val="24"/>
              </w:rPr>
            </w:pPr>
            <w:r w:rsidRPr="008D5991">
              <w:rPr>
                <w:rFonts w:ascii="Segoe UI" w:hAnsi="Segoe UI" w:cs="Segoe UI"/>
                <w:b/>
                <w:sz w:val="24"/>
                <w:szCs w:val="24"/>
                <w:lang w:val="en-US"/>
              </w:rPr>
              <w:t>MITIGATING ACTION:</w:t>
            </w:r>
            <w:r w:rsidRPr="008D5991">
              <w:rPr>
                <w:rFonts w:ascii="Segoe UI" w:hAnsi="Segoe UI" w:cs="Segoe UI"/>
                <w:sz w:val="24"/>
                <w:szCs w:val="24"/>
                <w:lang w:val="en-US"/>
              </w:rPr>
              <w:t xml:space="preserve"> </w:t>
            </w:r>
            <w:r w:rsidR="00B479E6" w:rsidRPr="008D5991">
              <w:rPr>
                <w:rFonts w:ascii="Segoe UI" w:hAnsi="Segoe UI" w:cs="Segoe UI"/>
                <w:sz w:val="24"/>
                <w:szCs w:val="24"/>
                <w:lang w:val="en-US"/>
              </w:rPr>
              <w:t>The ClassDojo privacy notice states that it processes personal data both as a Processor and Controller as defined in the GDPR.  Where a school is entering information directly into ClassDojo</w:t>
            </w:r>
            <w:r w:rsidR="00533B8D" w:rsidRPr="008D5991">
              <w:rPr>
                <w:rFonts w:ascii="Segoe UI" w:hAnsi="Segoe UI" w:cs="Segoe UI"/>
                <w:sz w:val="24"/>
                <w:szCs w:val="24"/>
                <w:lang w:val="en-US"/>
              </w:rPr>
              <w:t xml:space="preserve"> the privacy notice notes that generally it will be acting as data controller.  It also suggests in certain circumstances, where requested by the school, ClassDojo will be the Processor.  When acting as Processor, ClassDojo will only delete records per the school’s specific instructions.  Any requests for access, correction or deletion of personal information can only be made through the school.</w:t>
            </w:r>
            <w:r w:rsidR="00B61CE1" w:rsidRPr="008D5991">
              <w:rPr>
                <w:rFonts w:ascii="Segoe UI" w:hAnsi="Segoe UI" w:cs="Segoe UI"/>
                <w:sz w:val="24"/>
                <w:szCs w:val="24"/>
                <w:lang w:val="en-US"/>
              </w:rPr>
              <w:t xml:space="preserve">  ClassDojo will respond to such requests when received from the school.</w:t>
            </w:r>
            <w:r w:rsidR="00533B8D" w:rsidRPr="008D5991">
              <w:rPr>
                <w:rFonts w:ascii="Segoe UI" w:hAnsi="Segoe UI" w:cs="Segoe UI"/>
                <w:sz w:val="24"/>
                <w:szCs w:val="24"/>
                <w:lang w:val="en-US"/>
              </w:rPr>
              <w:t xml:space="preserve"> </w:t>
            </w:r>
            <w:r w:rsidR="001938D2" w:rsidRPr="008D5991">
              <w:rPr>
                <w:rFonts w:ascii="Segoe UI" w:hAnsi="Segoe UI" w:cs="Segoe UI"/>
                <w:sz w:val="24"/>
                <w:szCs w:val="24"/>
              </w:rPr>
              <w:t>The school must maintain ownership of the data and this should be included in the contract</w:t>
            </w:r>
            <w:r w:rsidR="00DC2709" w:rsidRPr="008D5991">
              <w:rPr>
                <w:rFonts w:ascii="Segoe UI" w:hAnsi="Segoe UI" w:cs="Segoe UI"/>
                <w:sz w:val="24"/>
                <w:szCs w:val="24"/>
              </w:rPr>
              <w:t>.</w:t>
            </w:r>
          </w:p>
          <w:p w14:paraId="70C4A3F0" w14:textId="4CA41E91" w:rsidR="004D7399" w:rsidRPr="00FF45F0" w:rsidRDefault="004D7399" w:rsidP="003F08F5">
            <w:pPr>
              <w:autoSpaceDE w:val="0"/>
              <w:autoSpaceDN w:val="0"/>
              <w:adjustRightInd w:val="0"/>
              <w:jc w:val="both"/>
              <w:rPr>
                <w:rFonts w:ascii="Segoe UI" w:hAnsi="Segoe UI" w:cs="Segoe UI"/>
                <w:sz w:val="24"/>
                <w:szCs w:val="24"/>
              </w:rPr>
            </w:pPr>
          </w:p>
          <w:p w14:paraId="7705DC53" w14:textId="654B7FAC" w:rsidR="00230512" w:rsidRPr="00FF45F0" w:rsidRDefault="00360DB3" w:rsidP="003F08F5">
            <w:pPr>
              <w:pStyle w:val="ListParagraph"/>
              <w:numPr>
                <w:ilvl w:val="0"/>
                <w:numId w:val="12"/>
              </w:numPr>
              <w:autoSpaceDE w:val="0"/>
              <w:autoSpaceDN w:val="0"/>
              <w:adjustRightInd w:val="0"/>
              <w:ind w:left="426"/>
              <w:jc w:val="both"/>
              <w:rPr>
                <w:rFonts w:ascii="Segoe UI" w:hAnsi="Segoe UI" w:cs="Segoe UI"/>
                <w:sz w:val="24"/>
                <w:szCs w:val="24"/>
              </w:rPr>
            </w:pPr>
            <w:r w:rsidRPr="00FF45F0">
              <w:rPr>
                <w:rFonts w:ascii="Segoe UI" w:hAnsi="Segoe UI" w:cs="Segoe UI"/>
                <w:b/>
                <w:sz w:val="24"/>
                <w:szCs w:val="24"/>
              </w:rPr>
              <w:t>ISSUE:</w:t>
            </w:r>
            <w:r w:rsidRPr="00FF45F0">
              <w:rPr>
                <w:rFonts w:ascii="Segoe UI" w:hAnsi="Segoe UI" w:cs="Segoe UI"/>
                <w:sz w:val="24"/>
                <w:szCs w:val="24"/>
              </w:rPr>
              <w:t xml:space="preserve"> </w:t>
            </w:r>
            <w:r w:rsidR="00230512" w:rsidRPr="00FF45F0">
              <w:rPr>
                <w:rFonts w:ascii="Segoe UI" w:hAnsi="Segoe UI" w:cs="Segoe UI"/>
                <w:sz w:val="24"/>
                <w:szCs w:val="24"/>
              </w:rPr>
              <w:t>Cloud Architecture</w:t>
            </w:r>
            <w:r w:rsidR="00D13082">
              <w:rPr>
                <w:rFonts w:ascii="Segoe UI" w:hAnsi="Segoe UI" w:cs="Segoe UI"/>
                <w:sz w:val="24"/>
                <w:szCs w:val="24"/>
              </w:rPr>
              <w:t>.</w:t>
            </w:r>
          </w:p>
          <w:p w14:paraId="4C767EA4" w14:textId="5265DB23" w:rsidR="006B4618" w:rsidRDefault="00360DB3" w:rsidP="003F08F5">
            <w:pPr>
              <w:autoSpaceDE w:val="0"/>
              <w:autoSpaceDN w:val="0"/>
              <w:adjustRightInd w:val="0"/>
              <w:ind w:left="426"/>
              <w:jc w:val="both"/>
              <w:rPr>
                <w:rFonts w:ascii="Segoe UI" w:hAnsi="Segoe UI" w:cs="Segoe UI"/>
                <w:sz w:val="24"/>
                <w:szCs w:val="24"/>
              </w:rPr>
            </w:pPr>
            <w:r w:rsidRPr="00FF45F0">
              <w:rPr>
                <w:rFonts w:ascii="Segoe UI" w:hAnsi="Segoe UI" w:cs="Segoe UI"/>
                <w:b/>
                <w:sz w:val="24"/>
                <w:szCs w:val="24"/>
              </w:rPr>
              <w:t>RISK:</w:t>
            </w:r>
            <w:r w:rsidRPr="00FF45F0">
              <w:rPr>
                <w:rFonts w:ascii="Segoe UI" w:hAnsi="Segoe UI" w:cs="Segoe UI"/>
                <w:sz w:val="24"/>
                <w:szCs w:val="24"/>
              </w:rPr>
              <w:t xml:space="preserve"> </w:t>
            </w:r>
            <w:r w:rsidR="001938D2" w:rsidRPr="00FF45F0">
              <w:rPr>
                <w:rFonts w:ascii="Segoe UI" w:hAnsi="Segoe UI" w:cs="Segoe UI"/>
                <w:sz w:val="24"/>
                <w:szCs w:val="24"/>
              </w:rPr>
              <w:t xml:space="preserve">The school needs to </w:t>
            </w:r>
            <w:r w:rsidR="00817C9E">
              <w:rPr>
                <w:rFonts w:ascii="Segoe UI" w:hAnsi="Segoe UI" w:cs="Segoe UI"/>
                <w:sz w:val="24"/>
                <w:szCs w:val="24"/>
              </w:rPr>
              <w:t>familiarise itself with the</w:t>
            </w:r>
            <w:r w:rsidR="001938D2" w:rsidRPr="00FF45F0">
              <w:rPr>
                <w:rFonts w:ascii="Segoe UI" w:hAnsi="Segoe UI" w:cs="Segoe UI"/>
                <w:sz w:val="24"/>
                <w:szCs w:val="24"/>
              </w:rPr>
              <w:t xml:space="preserve"> underlying technologies the cloud provider uses and the implications these technologies have on s</w:t>
            </w:r>
            <w:r w:rsidR="00230512" w:rsidRPr="00FF45F0">
              <w:rPr>
                <w:rFonts w:ascii="Segoe UI" w:hAnsi="Segoe UI" w:cs="Segoe UI"/>
                <w:sz w:val="24"/>
                <w:szCs w:val="24"/>
              </w:rPr>
              <w:t xml:space="preserve">ecurity </w:t>
            </w:r>
            <w:r w:rsidR="001938D2" w:rsidRPr="00FF45F0">
              <w:rPr>
                <w:rFonts w:ascii="Segoe UI" w:hAnsi="Segoe UI" w:cs="Segoe UI"/>
                <w:sz w:val="24"/>
                <w:szCs w:val="24"/>
              </w:rPr>
              <w:t xml:space="preserve">safeguards and protection of the personal data stored in the cloud.  </w:t>
            </w:r>
          </w:p>
          <w:p w14:paraId="75F2428B" w14:textId="1768416E" w:rsidR="001938D2" w:rsidRPr="008D5991" w:rsidRDefault="006B4618" w:rsidP="003F08F5">
            <w:pPr>
              <w:autoSpaceDE w:val="0"/>
              <w:autoSpaceDN w:val="0"/>
              <w:adjustRightInd w:val="0"/>
              <w:ind w:left="426"/>
              <w:jc w:val="both"/>
              <w:rPr>
                <w:rFonts w:ascii="Segoe UI" w:hAnsi="Segoe UI" w:cs="Segoe UI"/>
                <w:sz w:val="24"/>
                <w:szCs w:val="24"/>
              </w:rPr>
            </w:pPr>
            <w:r>
              <w:rPr>
                <w:rFonts w:ascii="Segoe UI" w:hAnsi="Segoe UI" w:cs="Segoe UI"/>
                <w:b/>
                <w:sz w:val="24"/>
                <w:szCs w:val="24"/>
                <w:lang w:val="en-US"/>
              </w:rPr>
              <w:t>MITIGATING ACTION</w:t>
            </w:r>
            <w:r w:rsidRPr="00BB648F">
              <w:rPr>
                <w:rFonts w:ascii="Segoe UI" w:hAnsi="Segoe UI" w:cs="Segoe UI"/>
                <w:b/>
                <w:sz w:val="24"/>
                <w:szCs w:val="24"/>
                <w:lang w:val="en-US"/>
              </w:rPr>
              <w:t>:</w:t>
            </w:r>
            <w:r w:rsidRPr="00BB648F">
              <w:rPr>
                <w:rFonts w:ascii="Segoe UI" w:hAnsi="Segoe UI" w:cs="Segoe UI"/>
                <w:sz w:val="24"/>
                <w:szCs w:val="24"/>
                <w:lang w:val="en-US"/>
              </w:rPr>
              <w:t xml:space="preserve"> </w:t>
            </w:r>
            <w:r w:rsidR="001938D2" w:rsidRPr="008D5991">
              <w:rPr>
                <w:rFonts w:ascii="Segoe UI" w:hAnsi="Segoe UI" w:cs="Segoe UI"/>
                <w:sz w:val="24"/>
                <w:szCs w:val="24"/>
              </w:rPr>
              <w:t>This should be monitored to address any changes in technology and its impact on data</w:t>
            </w:r>
            <w:r w:rsidRPr="008D5991">
              <w:rPr>
                <w:rFonts w:ascii="Segoe UI" w:hAnsi="Segoe UI" w:cs="Segoe UI"/>
                <w:sz w:val="24"/>
                <w:szCs w:val="24"/>
              </w:rPr>
              <w:t xml:space="preserve">.  The school should </w:t>
            </w:r>
            <w:r w:rsidR="005B46FB" w:rsidRPr="008D5991">
              <w:rPr>
                <w:rFonts w:ascii="Segoe UI" w:hAnsi="Segoe UI" w:cs="Segoe UI"/>
                <w:sz w:val="24"/>
                <w:szCs w:val="24"/>
              </w:rPr>
              <w:t>have an understanding</w:t>
            </w:r>
            <w:r w:rsidRPr="008D5991">
              <w:rPr>
                <w:rFonts w:ascii="Segoe UI" w:hAnsi="Segoe UI" w:cs="Segoe UI"/>
                <w:sz w:val="24"/>
                <w:szCs w:val="24"/>
              </w:rPr>
              <w:t xml:space="preserve"> of the Cloud technologies used ensuring the current and future technologies</w:t>
            </w:r>
            <w:r w:rsidR="00D80D63" w:rsidRPr="008D5991">
              <w:rPr>
                <w:rFonts w:ascii="Segoe UI" w:hAnsi="Segoe UI" w:cs="Segoe UI"/>
                <w:sz w:val="24"/>
                <w:szCs w:val="24"/>
              </w:rPr>
              <w:t xml:space="preserve"> enable GDPR compliance</w:t>
            </w:r>
            <w:r w:rsidR="00DC2709" w:rsidRPr="008D5991">
              <w:rPr>
                <w:rFonts w:ascii="Segoe UI" w:hAnsi="Segoe UI" w:cs="Segoe UI"/>
                <w:sz w:val="24"/>
                <w:szCs w:val="24"/>
              </w:rPr>
              <w:t>.</w:t>
            </w:r>
          </w:p>
          <w:p w14:paraId="68CF9AE7" w14:textId="30E9455E" w:rsidR="00230512" w:rsidRDefault="00230512" w:rsidP="003F08F5">
            <w:pPr>
              <w:autoSpaceDE w:val="0"/>
              <w:autoSpaceDN w:val="0"/>
              <w:adjustRightInd w:val="0"/>
              <w:ind w:left="426"/>
              <w:jc w:val="both"/>
              <w:rPr>
                <w:rFonts w:ascii="Segoe UI" w:hAnsi="Segoe UI" w:cs="Segoe UI"/>
                <w:sz w:val="24"/>
                <w:szCs w:val="24"/>
              </w:rPr>
            </w:pPr>
          </w:p>
          <w:p w14:paraId="317FF0FA" w14:textId="1F569333" w:rsidR="00A02497" w:rsidRPr="00FF5FBB" w:rsidRDefault="00A02497" w:rsidP="003F08F5">
            <w:pPr>
              <w:pStyle w:val="ListParagraph"/>
              <w:numPr>
                <w:ilvl w:val="0"/>
                <w:numId w:val="12"/>
              </w:numPr>
              <w:autoSpaceDE w:val="0"/>
              <w:autoSpaceDN w:val="0"/>
              <w:adjustRightInd w:val="0"/>
              <w:ind w:left="426"/>
              <w:jc w:val="both"/>
              <w:rPr>
                <w:rFonts w:ascii="Segoe UI" w:hAnsi="Segoe UI" w:cs="Segoe UI"/>
                <w:sz w:val="24"/>
                <w:szCs w:val="24"/>
              </w:rPr>
            </w:pPr>
            <w:r w:rsidRPr="00FF5FBB">
              <w:rPr>
                <w:rFonts w:ascii="Segoe UI" w:hAnsi="Segoe UI" w:cs="Segoe UI"/>
                <w:b/>
                <w:sz w:val="24"/>
                <w:szCs w:val="24"/>
              </w:rPr>
              <w:t>ISSUE:</w:t>
            </w:r>
            <w:r w:rsidRPr="00FF5FBB">
              <w:rPr>
                <w:rFonts w:ascii="Segoe UI" w:hAnsi="Segoe UI" w:cs="Segoe UI"/>
                <w:sz w:val="24"/>
                <w:szCs w:val="24"/>
              </w:rPr>
              <w:t xml:space="preserve"> GDPR Training</w:t>
            </w:r>
            <w:r w:rsidR="003F398B">
              <w:rPr>
                <w:rFonts w:ascii="Segoe UI" w:hAnsi="Segoe UI" w:cs="Segoe UI"/>
                <w:sz w:val="24"/>
                <w:szCs w:val="24"/>
              </w:rPr>
              <w:t>.</w:t>
            </w:r>
            <w:r w:rsidRPr="00FF5FBB">
              <w:rPr>
                <w:rFonts w:ascii="Segoe UI" w:hAnsi="Segoe UI" w:cs="Segoe UI"/>
                <w:sz w:val="24"/>
                <w:szCs w:val="24"/>
              </w:rPr>
              <w:t xml:space="preserve"> </w:t>
            </w:r>
          </w:p>
          <w:p w14:paraId="144C67A3" w14:textId="22DFD802" w:rsidR="00A02497" w:rsidRPr="00FF5FBB" w:rsidRDefault="00A02497" w:rsidP="003F08F5">
            <w:pPr>
              <w:autoSpaceDE w:val="0"/>
              <w:autoSpaceDN w:val="0"/>
              <w:adjustRightInd w:val="0"/>
              <w:ind w:left="426"/>
              <w:jc w:val="both"/>
              <w:rPr>
                <w:rFonts w:ascii="Segoe UI" w:hAnsi="Segoe UI" w:cs="Segoe UI"/>
                <w:sz w:val="24"/>
                <w:szCs w:val="24"/>
              </w:rPr>
            </w:pPr>
            <w:r w:rsidRPr="00FF5FBB">
              <w:rPr>
                <w:rFonts w:ascii="Segoe UI" w:hAnsi="Segoe UI" w:cs="Segoe UI"/>
                <w:b/>
                <w:sz w:val="24"/>
                <w:szCs w:val="24"/>
              </w:rPr>
              <w:t>RISK:</w:t>
            </w:r>
            <w:r w:rsidRPr="00FF5FBB">
              <w:rPr>
                <w:rFonts w:ascii="Segoe UI" w:hAnsi="Segoe UI" w:cs="Segoe UI"/>
                <w:sz w:val="24"/>
                <w:szCs w:val="24"/>
              </w:rPr>
              <w:t xml:space="preserve"> </w:t>
            </w:r>
            <w:r w:rsidRPr="00FF5FBB">
              <w:rPr>
                <w:rFonts w:ascii="Segoe UI" w:hAnsi="Segoe UI" w:cs="Segoe UI"/>
                <w:sz w:val="24"/>
                <w:szCs w:val="24"/>
                <w:lang w:val="en-US"/>
              </w:rPr>
              <w:t>GDPR non-compliance</w:t>
            </w:r>
            <w:r w:rsidR="003F398B">
              <w:rPr>
                <w:rFonts w:ascii="Segoe UI" w:hAnsi="Segoe UI" w:cs="Segoe UI"/>
                <w:sz w:val="24"/>
                <w:szCs w:val="24"/>
                <w:lang w:val="en-US"/>
              </w:rPr>
              <w:t>.</w:t>
            </w:r>
          </w:p>
          <w:p w14:paraId="52309043" w14:textId="01680B53" w:rsidR="00A02497" w:rsidRPr="00FF5FBB" w:rsidRDefault="00A02497" w:rsidP="003F08F5">
            <w:pPr>
              <w:autoSpaceDE w:val="0"/>
              <w:autoSpaceDN w:val="0"/>
              <w:adjustRightInd w:val="0"/>
              <w:ind w:left="426"/>
              <w:jc w:val="both"/>
              <w:rPr>
                <w:rFonts w:ascii="Segoe UI" w:hAnsi="Segoe UI" w:cs="Segoe UI"/>
                <w:sz w:val="24"/>
                <w:szCs w:val="24"/>
                <w:lang w:val="en-US"/>
              </w:rPr>
            </w:pPr>
            <w:r w:rsidRPr="00FF5FBB">
              <w:rPr>
                <w:rFonts w:ascii="Segoe UI" w:hAnsi="Segoe UI" w:cs="Segoe UI"/>
                <w:b/>
                <w:sz w:val="24"/>
                <w:szCs w:val="24"/>
                <w:lang w:val="en-US"/>
              </w:rPr>
              <w:t>MITIGATING ACTION:</w:t>
            </w:r>
            <w:r w:rsidRPr="00FF5FBB">
              <w:rPr>
                <w:rFonts w:ascii="Segoe UI" w:hAnsi="Segoe UI" w:cs="Segoe UI"/>
                <w:sz w:val="24"/>
                <w:szCs w:val="24"/>
                <w:lang w:val="en-US"/>
              </w:rPr>
              <w:t xml:space="preserve"> Appropriate training is undertaken by personnel </w:t>
            </w:r>
            <w:r w:rsidR="00353F77">
              <w:rPr>
                <w:rFonts w:ascii="Segoe UI" w:hAnsi="Segoe UI" w:cs="Segoe UI"/>
                <w:sz w:val="24"/>
                <w:szCs w:val="24"/>
                <w:lang w:val="en-US"/>
              </w:rPr>
              <w:t>that have access to ClassDojo</w:t>
            </w:r>
            <w:r w:rsidR="00DC2709">
              <w:rPr>
                <w:rFonts w:ascii="Segoe UI" w:hAnsi="Segoe UI" w:cs="Segoe UI"/>
                <w:sz w:val="24"/>
                <w:szCs w:val="24"/>
                <w:lang w:val="en-US"/>
              </w:rPr>
              <w:t>.</w:t>
            </w:r>
          </w:p>
          <w:p w14:paraId="2C1B2F16" w14:textId="77777777" w:rsidR="00A02497" w:rsidRPr="00FF5FBB" w:rsidRDefault="00A02497" w:rsidP="003F08F5">
            <w:pPr>
              <w:autoSpaceDE w:val="0"/>
              <w:autoSpaceDN w:val="0"/>
              <w:adjustRightInd w:val="0"/>
              <w:jc w:val="both"/>
              <w:rPr>
                <w:rFonts w:ascii="Segoe UI" w:hAnsi="Segoe UI" w:cs="Segoe UI"/>
                <w:sz w:val="24"/>
                <w:szCs w:val="24"/>
              </w:rPr>
            </w:pPr>
          </w:p>
          <w:p w14:paraId="29EA232E" w14:textId="5B5AB28F" w:rsidR="00A02497" w:rsidRPr="00FF5FBB" w:rsidRDefault="00A02497" w:rsidP="003F08F5">
            <w:pPr>
              <w:pStyle w:val="ListParagraph"/>
              <w:numPr>
                <w:ilvl w:val="0"/>
                <w:numId w:val="12"/>
              </w:numPr>
              <w:autoSpaceDE w:val="0"/>
              <w:autoSpaceDN w:val="0"/>
              <w:adjustRightInd w:val="0"/>
              <w:ind w:left="426"/>
              <w:jc w:val="both"/>
              <w:rPr>
                <w:rFonts w:ascii="Segoe UI" w:hAnsi="Segoe UI" w:cs="Segoe UI"/>
                <w:sz w:val="24"/>
                <w:szCs w:val="24"/>
              </w:rPr>
            </w:pPr>
            <w:r w:rsidRPr="00FF5FBB">
              <w:rPr>
                <w:rFonts w:ascii="Segoe UI" w:hAnsi="Segoe UI" w:cs="Segoe UI"/>
                <w:b/>
                <w:sz w:val="24"/>
                <w:szCs w:val="24"/>
              </w:rPr>
              <w:t>ISSUE:</w:t>
            </w:r>
            <w:r w:rsidRPr="00FF5FBB">
              <w:rPr>
                <w:rFonts w:ascii="Segoe UI" w:hAnsi="Segoe UI" w:cs="Segoe UI"/>
                <w:sz w:val="24"/>
                <w:szCs w:val="24"/>
              </w:rPr>
              <w:t xml:space="preserve"> Back up of data</w:t>
            </w:r>
            <w:r w:rsidR="00712787">
              <w:rPr>
                <w:rFonts w:ascii="Segoe UI" w:hAnsi="Segoe UI" w:cs="Segoe UI"/>
                <w:sz w:val="24"/>
                <w:szCs w:val="24"/>
              </w:rPr>
              <w:t>.</w:t>
            </w:r>
            <w:r w:rsidRPr="00FF5FBB">
              <w:rPr>
                <w:rFonts w:ascii="Segoe UI" w:hAnsi="Segoe UI" w:cs="Segoe UI"/>
                <w:sz w:val="24"/>
                <w:szCs w:val="24"/>
              </w:rPr>
              <w:t xml:space="preserve"> </w:t>
            </w:r>
          </w:p>
          <w:p w14:paraId="16545A6E" w14:textId="760D632D" w:rsidR="00A02497" w:rsidRPr="00FF5FBB" w:rsidRDefault="00A02497" w:rsidP="003F08F5">
            <w:pPr>
              <w:autoSpaceDE w:val="0"/>
              <w:autoSpaceDN w:val="0"/>
              <w:adjustRightInd w:val="0"/>
              <w:ind w:left="426"/>
              <w:jc w:val="both"/>
              <w:rPr>
                <w:rFonts w:ascii="Segoe UI" w:hAnsi="Segoe UI" w:cs="Segoe UI"/>
                <w:sz w:val="24"/>
                <w:szCs w:val="24"/>
              </w:rPr>
            </w:pPr>
            <w:r w:rsidRPr="00FF5FBB">
              <w:rPr>
                <w:rFonts w:ascii="Segoe UI" w:hAnsi="Segoe UI" w:cs="Segoe UI"/>
                <w:b/>
                <w:sz w:val="24"/>
                <w:szCs w:val="24"/>
              </w:rPr>
              <w:t>RISK:</w:t>
            </w:r>
            <w:r w:rsidRPr="00FF5FBB">
              <w:rPr>
                <w:rFonts w:ascii="Segoe UI" w:hAnsi="Segoe UI" w:cs="Segoe UI"/>
                <w:sz w:val="24"/>
                <w:szCs w:val="24"/>
              </w:rPr>
              <w:t xml:space="preserve"> </w:t>
            </w:r>
            <w:r w:rsidRPr="00FF5FBB">
              <w:rPr>
                <w:rFonts w:ascii="Segoe UI" w:hAnsi="Segoe UI" w:cs="Segoe UI"/>
                <w:sz w:val="24"/>
                <w:szCs w:val="24"/>
                <w:lang w:val="en-US"/>
              </w:rPr>
              <w:t>GDPR non-compliance</w:t>
            </w:r>
            <w:r w:rsidR="00712787">
              <w:rPr>
                <w:rFonts w:ascii="Segoe UI" w:hAnsi="Segoe UI" w:cs="Segoe UI"/>
                <w:sz w:val="24"/>
                <w:szCs w:val="24"/>
                <w:lang w:val="en-US"/>
              </w:rPr>
              <w:t>.</w:t>
            </w:r>
          </w:p>
          <w:p w14:paraId="3D1DE2B6" w14:textId="0A26A1E5" w:rsidR="00A02497" w:rsidRPr="00FF5FBB" w:rsidRDefault="00A02497" w:rsidP="003F08F5">
            <w:pPr>
              <w:autoSpaceDE w:val="0"/>
              <w:autoSpaceDN w:val="0"/>
              <w:adjustRightInd w:val="0"/>
              <w:ind w:left="426"/>
              <w:jc w:val="both"/>
              <w:rPr>
                <w:rFonts w:ascii="Segoe UI" w:hAnsi="Segoe UI" w:cs="Segoe UI"/>
                <w:sz w:val="24"/>
                <w:szCs w:val="24"/>
                <w:lang w:val="en-US"/>
              </w:rPr>
            </w:pPr>
            <w:r w:rsidRPr="00FF5FBB">
              <w:rPr>
                <w:rFonts w:ascii="Segoe UI" w:hAnsi="Segoe UI" w:cs="Segoe UI"/>
                <w:b/>
                <w:sz w:val="24"/>
                <w:szCs w:val="24"/>
                <w:lang w:val="en-US"/>
              </w:rPr>
              <w:t>MITIGATING ACTION:</w:t>
            </w:r>
            <w:r w:rsidRPr="00FF5FBB">
              <w:rPr>
                <w:rFonts w:ascii="Segoe UI" w:hAnsi="Segoe UI" w:cs="Segoe UI"/>
                <w:sz w:val="24"/>
                <w:szCs w:val="24"/>
                <w:lang w:val="en-US"/>
              </w:rPr>
              <w:t xml:space="preserve"> Back up of data is stored in an alternative site and is available for restore in case of failure of the primary system</w:t>
            </w:r>
            <w:r w:rsidR="00DC2709">
              <w:rPr>
                <w:rFonts w:ascii="Segoe UI" w:hAnsi="Segoe UI" w:cs="Segoe UI"/>
                <w:sz w:val="24"/>
                <w:szCs w:val="24"/>
                <w:lang w:val="en-US"/>
              </w:rPr>
              <w:t>.</w:t>
            </w:r>
          </w:p>
          <w:p w14:paraId="4326BDA3" w14:textId="24416139" w:rsidR="00A02497" w:rsidRDefault="00A02497" w:rsidP="003F08F5">
            <w:pPr>
              <w:autoSpaceDE w:val="0"/>
              <w:autoSpaceDN w:val="0"/>
              <w:adjustRightInd w:val="0"/>
              <w:jc w:val="both"/>
              <w:rPr>
                <w:rFonts w:ascii="Segoe UI" w:hAnsi="Segoe UI" w:cs="Segoe UI"/>
                <w:sz w:val="24"/>
                <w:szCs w:val="24"/>
              </w:rPr>
            </w:pPr>
          </w:p>
          <w:p w14:paraId="7B3B8692" w14:textId="77777777" w:rsidR="00712787" w:rsidRPr="00FF45F0" w:rsidRDefault="00712787" w:rsidP="003F08F5">
            <w:pPr>
              <w:autoSpaceDE w:val="0"/>
              <w:autoSpaceDN w:val="0"/>
              <w:adjustRightInd w:val="0"/>
              <w:jc w:val="both"/>
              <w:rPr>
                <w:rFonts w:ascii="Segoe UI" w:hAnsi="Segoe UI" w:cs="Segoe UI"/>
                <w:sz w:val="24"/>
                <w:szCs w:val="24"/>
              </w:rPr>
            </w:pPr>
          </w:p>
          <w:p w14:paraId="5FD92B26" w14:textId="7CC3C5C0" w:rsidR="00230512" w:rsidRPr="00FF45F0" w:rsidRDefault="00360DB3" w:rsidP="003F08F5">
            <w:pPr>
              <w:pStyle w:val="ListParagraph"/>
              <w:numPr>
                <w:ilvl w:val="0"/>
                <w:numId w:val="12"/>
              </w:numPr>
              <w:autoSpaceDE w:val="0"/>
              <w:autoSpaceDN w:val="0"/>
              <w:adjustRightInd w:val="0"/>
              <w:ind w:left="426"/>
              <w:jc w:val="both"/>
              <w:rPr>
                <w:rFonts w:ascii="Segoe UI" w:hAnsi="Segoe UI" w:cs="Segoe UI"/>
                <w:sz w:val="24"/>
                <w:szCs w:val="24"/>
              </w:rPr>
            </w:pPr>
            <w:r w:rsidRPr="00FF45F0">
              <w:rPr>
                <w:rFonts w:ascii="Segoe UI" w:hAnsi="Segoe UI" w:cs="Segoe UI"/>
                <w:b/>
                <w:sz w:val="24"/>
                <w:szCs w:val="24"/>
              </w:rPr>
              <w:t>ISSUE:</w:t>
            </w:r>
            <w:r w:rsidRPr="00FF45F0">
              <w:rPr>
                <w:rFonts w:ascii="Segoe UI" w:hAnsi="Segoe UI" w:cs="Segoe UI"/>
                <w:sz w:val="24"/>
                <w:szCs w:val="24"/>
              </w:rPr>
              <w:t xml:space="preserve"> </w:t>
            </w:r>
            <w:r w:rsidR="00230512" w:rsidRPr="00FF45F0">
              <w:rPr>
                <w:rFonts w:ascii="Segoe UI" w:hAnsi="Segoe UI" w:cs="Segoe UI"/>
                <w:sz w:val="24"/>
                <w:szCs w:val="24"/>
              </w:rPr>
              <w:t>Security of Privacy</w:t>
            </w:r>
            <w:r w:rsidR="00712787">
              <w:rPr>
                <w:rFonts w:ascii="Segoe UI" w:hAnsi="Segoe UI" w:cs="Segoe UI"/>
                <w:sz w:val="24"/>
                <w:szCs w:val="24"/>
              </w:rPr>
              <w:t>.</w:t>
            </w:r>
          </w:p>
          <w:p w14:paraId="3E7B91BF" w14:textId="67806A9C" w:rsidR="00D80D63" w:rsidRDefault="00360DB3" w:rsidP="003F08F5">
            <w:pPr>
              <w:autoSpaceDE w:val="0"/>
              <w:autoSpaceDN w:val="0"/>
              <w:adjustRightInd w:val="0"/>
              <w:ind w:left="426"/>
              <w:jc w:val="both"/>
              <w:rPr>
                <w:rFonts w:ascii="Segoe UI" w:hAnsi="Segoe UI" w:cs="Segoe UI"/>
                <w:sz w:val="24"/>
                <w:szCs w:val="24"/>
              </w:rPr>
            </w:pPr>
            <w:r w:rsidRPr="00FF45F0">
              <w:rPr>
                <w:rFonts w:ascii="Segoe UI" w:hAnsi="Segoe UI" w:cs="Segoe UI"/>
                <w:b/>
                <w:sz w:val="24"/>
                <w:szCs w:val="24"/>
              </w:rPr>
              <w:t>RISK:</w:t>
            </w:r>
            <w:r w:rsidRPr="00FF45F0">
              <w:rPr>
                <w:rFonts w:ascii="Segoe UI" w:hAnsi="Segoe UI" w:cs="Segoe UI"/>
                <w:sz w:val="24"/>
                <w:szCs w:val="24"/>
              </w:rPr>
              <w:t xml:space="preserve"> </w:t>
            </w:r>
            <w:r w:rsidR="00D80D63">
              <w:rPr>
                <w:rFonts w:ascii="Segoe UI" w:hAnsi="Segoe UI" w:cs="Segoe UI"/>
                <w:sz w:val="24"/>
                <w:szCs w:val="24"/>
                <w:lang w:val="en-US"/>
              </w:rPr>
              <w:t>GDPR non-compliance</w:t>
            </w:r>
            <w:r w:rsidR="00712787">
              <w:rPr>
                <w:rFonts w:ascii="Segoe UI" w:hAnsi="Segoe UI" w:cs="Segoe UI"/>
                <w:sz w:val="24"/>
                <w:szCs w:val="24"/>
                <w:lang w:val="en-US"/>
              </w:rPr>
              <w:t>.</w:t>
            </w:r>
          </w:p>
          <w:p w14:paraId="48754DA4" w14:textId="77777777" w:rsidR="00D80D63" w:rsidRPr="008D5991" w:rsidRDefault="00D80D63" w:rsidP="003F08F5">
            <w:pPr>
              <w:autoSpaceDE w:val="0"/>
              <w:autoSpaceDN w:val="0"/>
              <w:adjustRightInd w:val="0"/>
              <w:ind w:left="426"/>
              <w:jc w:val="both"/>
              <w:rPr>
                <w:rFonts w:ascii="Segoe UI" w:hAnsi="Segoe UI" w:cs="Segoe UI"/>
                <w:sz w:val="24"/>
                <w:szCs w:val="24"/>
              </w:rPr>
            </w:pPr>
            <w:r>
              <w:rPr>
                <w:rFonts w:ascii="Segoe UI" w:hAnsi="Segoe UI" w:cs="Segoe UI"/>
                <w:b/>
                <w:sz w:val="24"/>
                <w:szCs w:val="24"/>
                <w:lang w:val="en-US"/>
              </w:rPr>
              <w:t>MITIGATING ACTION</w:t>
            </w:r>
            <w:r w:rsidRPr="00BB648F">
              <w:rPr>
                <w:rFonts w:ascii="Segoe UI" w:hAnsi="Segoe UI" w:cs="Segoe UI"/>
                <w:b/>
                <w:sz w:val="24"/>
                <w:szCs w:val="24"/>
                <w:lang w:val="en-US"/>
              </w:rPr>
              <w:t>:</w:t>
            </w:r>
            <w:r w:rsidRPr="00BB648F">
              <w:rPr>
                <w:rFonts w:ascii="Segoe UI" w:hAnsi="Segoe UI" w:cs="Segoe UI"/>
                <w:sz w:val="24"/>
                <w:szCs w:val="24"/>
                <w:lang w:val="en-US"/>
              </w:rPr>
              <w:t xml:space="preserve"> </w:t>
            </w:r>
            <w:r w:rsidR="001938D2" w:rsidRPr="00FF45F0">
              <w:rPr>
                <w:rFonts w:ascii="Segoe UI" w:hAnsi="Segoe UI" w:cs="Segoe UI"/>
                <w:sz w:val="24"/>
                <w:szCs w:val="24"/>
              </w:rPr>
              <w:t>The school must assess what kind of security and privacy measures are in place</w:t>
            </w:r>
            <w:r w:rsidR="001938D2" w:rsidRPr="008D5991">
              <w:rPr>
                <w:rFonts w:ascii="Segoe UI" w:hAnsi="Segoe UI" w:cs="Segoe UI"/>
                <w:sz w:val="24"/>
                <w:szCs w:val="24"/>
              </w:rPr>
              <w:t xml:space="preserve">.  </w:t>
            </w:r>
            <w:r w:rsidR="00EE4ABC" w:rsidRPr="008D5991">
              <w:rPr>
                <w:rFonts w:ascii="Segoe UI" w:hAnsi="Segoe UI" w:cs="Segoe UI"/>
                <w:sz w:val="24"/>
                <w:szCs w:val="24"/>
              </w:rPr>
              <w:t>Class</w:t>
            </w:r>
            <w:r w:rsidR="00A61239" w:rsidRPr="008D5991">
              <w:rPr>
                <w:rFonts w:ascii="Segoe UI" w:hAnsi="Segoe UI" w:cs="Segoe UI"/>
                <w:sz w:val="24"/>
                <w:szCs w:val="24"/>
              </w:rPr>
              <w:t xml:space="preserve">Dojo has </w:t>
            </w:r>
            <w:r w:rsidR="00EE4ABC" w:rsidRPr="008D5991">
              <w:rPr>
                <w:rFonts w:ascii="Segoe UI" w:hAnsi="Segoe UI" w:cs="Segoe UI"/>
                <w:sz w:val="24"/>
                <w:szCs w:val="24"/>
              </w:rPr>
              <w:t xml:space="preserve">a US standard called </w:t>
            </w:r>
            <w:r w:rsidR="00A61239" w:rsidRPr="008D5991">
              <w:rPr>
                <w:rFonts w:ascii="Segoe UI" w:hAnsi="Segoe UI" w:cs="Segoe UI"/>
                <w:sz w:val="24"/>
                <w:szCs w:val="24"/>
              </w:rPr>
              <w:t>iKeepSafe COPPA Safe Harbor Certification which ensures that practices surrounding collection, use, maintenance and disclosure of personal information from children under the age of 13 are consistent with principles and requirements of the Children’s Online Privacy Protection Act (COPPA).</w:t>
            </w:r>
          </w:p>
          <w:p w14:paraId="6A7FF993" w14:textId="6D07347B" w:rsidR="00B47273" w:rsidRPr="005B46FB" w:rsidRDefault="00B47273" w:rsidP="003F08F5">
            <w:pPr>
              <w:autoSpaceDE w:val="0"/>
              <w:autoSpaceDN w:val="0"/>
              <w:adjustRightInd w:val="0"/>
              <w:ind w:left="426"/>
              <w:jc w:val="both"/>
              <w:rPr>
                <w:rFonts w:ascii="Segoe UI" w:hAnsi="Segoe UI" w:cs="Segoe UI"/>
                <w:color w:val="FF0000"/>
                <w:sz w:val="24"/>
                <w:szCs w:val="24"/>
              </w:rPr>
            </w:pPr>
          </w:p>
        </w:tc>
      </w:tr>
      <w:tr w:rsidR="00441F5B" w:rsidRPr="000959FF" w14:paraId="48406D3B" w14:textId="77777777" w:rsidTr="007E352D">
        <w:tc>
          <w:tcPr>
            <w:tcW w:w="9994" w:type="dxa"/>
          </w:tcPr>
          <w:p w14:paraId="3C98AD62" w14:textId="7993131C" w:rsidR="00441F5B" w:rsidRPr="007E352D" w:rsidRDefault="00441F5B" w:rsidP="003F08F5">
            <w:pPr>
              <w:keepNext/>
              <w:spacing w:before="120" w:after="120"/>
              <w:jc w:val="both"/>
              <w:rPr>
                <w:rFonts w:ascii="Verdana" w:hAnsi="Verdana"/>
                <w:lang w:val="en-US"/>
              </w:rPr>
            </w:pPr>
            <w:r w:rsidRPr="000959FF">
              <w:rPr>
                <w:rFonts w:ascii="Verdana" w:hAnsi="Verdana"/>
                <w:b/>
                <w:lang w:val="en-US"/>
              </w:rPr>
              <w:t>Describe the purposes of the processing</w:t>
            </w:r>
            <w:r w:rsidR="007E352D">
              <w:rPr>
                <w:rFonts w:ascii="Verdana" w:hAnsi="Verdana"/>
                <w:b/>
                <w:lang w:val="en-US"/>
              </w:rPr>
              <w:t xml:space="preserve">: </w:t>
            </w:r>
            <w:r w:rsidR="007E352D">
              <w:rPr>
                <w:rFonts w:ascii="Verdana" w:hAnsi="Verdana"/>
                <w:lang w:val="en-US"/>
              </w:rPr>
              <w:t xml:space="preserve">what do you want to achieve? What is the intended effect on individuals? What are the benefits of the processing – </w:t>
            </w:r>
            <w:r w:rsidR="00214FD1">
              <w:rPr>
                <w:rFonts w:ascii="Verdana" w:hAnsi="Verdana"/>
                <w:lang w:val="en-US"/>
              </w:rPr>
              <w:t>for you</w:t>
            </w:r>
            <w:r w:rsidR="007E352D">
              <w:rPr>
                <w:rFonts w:ascii="Verdana" w:hAnsi="Verdana"/>
                <w:lang w:val="en-US"/>
              </w:rPr>
              <w:t xml:space="preserve">, and more broadly? </w:t>
            </w:r>
          </w:p>
        </w:tc>
      </w:tr>
      <w:tr w:rsidR="007E352D" w:rsidRPr="000959FF" w14:paraId="56678D01" w14:textId="77777777" w:rsidTr="007E352D">
        <w:trPr>
          <w:trHeight w:val="4365"/>
        </w:trPr>
        <w:tc>
          <w:tcPr>
            <w:tcW w:w="9994" w:type="dxa"/>
          </w:tcPr>
          <w:p w14:paraId="192356C3" w14:textId="77777777" w:rsidR="007F57FF" w:rsidRPr="00B23668" w:rsidRDefault="007F57FF" w:rsidP="003F08F5">
            <w:pPr>
              <w:jc w:val="both"/>
              <w:rPr>
                <w:rFonts w:ascii="Segoe UI" w:hAnsi="Segoe UI" w:cs="Segoe UI"/>
                <w:sz w:val="24"/>
                <w:szCs w:val="24"/>
                <w:lang w:val="en-US"/>
              </w:rPr>
            </w:pPr>
          </w:p>
          <w:p w14:paraId="3C26B544" w14:textId="24500203" w:rsidR="007F57FF" w:rsidRDefault="00C45534" w:rsidP="003F08F5">
            <w:pPr>
              <w:jc w:val="both"/>
              <w:rPr>
                <w:rFonts w:ascii="Segoe UI" w:hAnsi="Segoe UI" w:cs="Segoe UI"/>
                <w:sz w:val="24"/>
                <w:szCs w:val="24"/>
                <w:lang w:val="en-US"/>
              </w:rPr>
            </w:pPr>
            <w:r w:rsidRPr="00BB648F">
              <w:rPr>
                <w:rFonts w:ascii="Segoe UI" w:hAnsi="Segoe UI" w:cs="Segoe UI"/>
                <w:sz w:val="24"/>
                <w:szCs w:val="24"/>
                <w:lang w:val="en-US"/>
              </w:rPr>
              <w:t>The</w:t>
            </w:r>
            <w:r w:rsidR="00B36C33" w:rsidRPr="00BB648F">
              <w:rPr>
                <w:rFonts w:ascii="Segoe UI" w:hAnsi="Segoe UI" w:cs="Segoe UI"/>
                <w:sz w:val="24"/>
                <w:szCs w:val="24"/>
                <w:lang w:val="en-US"/>
              </w:rPr>
              <w:t xml:space="preserve"> school </w:t>
            </w:r>
            <w:r w:rsidRPr="00BB648F">
              <w:rPr>
                <w:rFonts w:ascii="Segoe UI" w:hAnsi="Segoe UI" w:cs="Segoe UI"/>
                <w:sz w:val="24"/>
                <w:szCs w:val="24"/>
                <w:lang w:val="en-US"/>
              </w:rPr>
              <w:t xml:space="preserve">moving to a cloud based solution will realise </w:t>
            </w:r>
            <w:r w:rsidR="00B36C33" w:rsidRPr="00BB648F">
              <w:rPr>
                <w:rFonts w:ascii="Segoe UI" w:hAnsi="Segoe UI" w:cs="Segoe UI"/>
                <w:sz w:val="24"/>
                <w:szCs w:val="24"/>
                <w:lang w:val="en-US"/>
              </w:rPr>
              <w:t>the following</w:t>
            </w:r>
            <w:r w:rsidR="001375A1" w:rsidRPr="00BB648F">
              <w:rPr>
                <w:rFonts w:ascii="Segoe UI" w:hAnsi="Segoe UI" w:cs="Segoe UI"/>
                <w:sz w:val="24"/>
                <w:szCs w:val="24"/>
                <w:lang w:val="en-US"/>
              </w:rPr>
              <w:t xml:space="preserve"> benefits</w:t>
            </w:r>
            <w:r w:rsidR="007F57FF" w:rsidRPr="00BB648F">
              <w:rPr>
                <w:rFonts w:ascii="Segoe UI" w:hAnsi="Segoe UI" w:cs="Segoe UI"/>
                <w:sz w:val="24"/>
                <w:szCs w:val="24"/>
                <w:lang w:val="en-US"/>
              </w:rPr>
              <w:t>:</w:t>
            </w:r>
          </w:p>
          <w:p w14:paraId="2C69FDF0" w14:textId="77777777" w:rsidR="00BB648F" w:rsidRPr="00BB648F" w:rsidRDefault="00BB648F" w:rsidP="003F08F5">
            <w:pPr>
              <w:jc w:val="both"/>
              <w:rPr>
                <w:rFonts w:ascii="Segoe UI" w:hAnsi="Segoe UI" w:cs="Segoe UI"/>
                <w:sz w:val="24"/>
                <w:szCs w:val="24"/>
                <w:lang w:val="en-US"/>
              </w:rPr>
            </w:pPr>
          </w:p>
          <w:p w14:paraId="1A679F89" w14:textId="217C29B6" w:rsidR="00281DE2" w:rsidRPr="00BB648F" w:rsidRDefault="004B4F7B" w:rsidP="003F08F5">
            <w:pPr>
              <w:pStyle w:val="ListParagraph"/>
              <w:numPr>
                <w:ilvl w:val="0"/>
                <w:numId w:val="14"/>
              </w:numPr>
              <w:jc w:val="both"/>
              <w:rPr>
                <w:rFonts w:ascii="Segoe UI" w:hAnsi="Segoe UI" w:cs="Segoe UI"/>
                <w:sz w:val="24"/>
                <w:szCs w:val="24"/>
                <w:lang w:val="en-US"/>
              </w:rPr>
            </w:pPr>
            <w:proofErr w:type="spellStart"/>
            <w:r w:rsidRPr="00BB648F">
              <w:rPr>
                <w:rFonts w:ascii="Segoe UI" w:hAnsi="Segoe UI" w:cs="Segoe UI"/>
                <w:sz w:val="24"/>
                <w:szCs w:val="24"/>
                <w:lang w:val="en-US"/>
              </w:rPr>
              <w:t>S</w:t>
            </w:r>
            <w:r w:rsidR="00487494" w:rsidRPr="00BB648F">
              <w:rPr>
                <w:rFonts w:ascii="Segoe UI" w:hAnsi="Segoe UI" w:cs="Segoe UI"/>
                <w:sz w:val="24"/>
                <w:szCs w:val="24"/>
                <w:lang w:val="en-US"/>
              </w:rPr>
              <w:t>caleability</w:t>
            </w:r>
            <w:proofErr w:type="spellEnd"/>
          </w:p>
          <w:p w14:paraId="4CF6274B" w14:textId="3DD99018" w:rsidR="00487494" w:rsidRPr="00BB648F" w:rsidRDefault="00487494" w:rsidP="003F08F5">
            <w:pPr>
              <w:pStyle w:val="ListParagraph"/>
              <w:numPr>
                <w:ilvl w:val="0"/>
                <w:numId w:val="14"/>
              </w:numPr>
              <w:jc w:val="both"/>
              <w:rPr>
                <w:rFonts w:ascii="Segoe UI" w:hAnsi="Segoe UI" w:cs="Segoe UI"/>
                <w:sz w:val="24"/>
                <w:szCs w:val="24"/>
                <w:lang w:val="en-US"/>
              </w:rPr>
            </w:pPr>
            <w:r w:rsidRPr="00BB648F">
              <w:rPr>
                <w:rFonts w:ascii="Segoe UI" w:hAnsi="Segoe UI" w:cs="Segoe UI"/>
                <w:sz w:val="24"/>
                <w:szCs w:val="24"/>
                <w:lang w:val="en-US"/>
              </w:rPr>
              <w:t>Reliability</w:t>
            </w:r>
          </w:p>
          <w:p w14:paraId="5E79C375" w14:textId="341C0A2F" w:rsidR="00487494" w:rsidRPr="00BB648F" w:rsidRDefault="00487494" w:rsidP="003F08F5">
            <w:pPr>
              <w:pStyle w:val="ListParagraph"/>
              <w:numPr>
                <w:ilvl w:val="0"/>
                <w:numId w:val="14"/>
              </w:numPr>
              <w:jc w:val="both"/>
              <w:rPr>
                <w:rFonts w:ascii="Segoe UI" w:hAnsi="Segoe UI" w:cs="Segoe UI"/>
                <w:sz w:val="24"/>
                <w:szCs w:val="24"/>
                <w:lang w:val="en-US"/>
              </w:rPr>
            </w:pPr>
            <w:r w:rsidRPr="00BB648F">
              <w:rPr>
                <w:rFonts w:ascii="Segoe UI" w:hAnsi="Segoe UI" w:cs="Segoe UI"/>
                <w:sz w:val="24"/>
                <w:szCs w:val="24"/>
                <w:lang w:val="en-US"/>
              </w:rPr>
              <w:t>Resilience</w:t>
            </w:r>
          </w:p>
          <w:p w14:paraId="32BF7D06" w14:textId="5298CA56" w:rsidR="00487494" w:rsidRPr="00BB648F" w:rsidRDefault="00487494" w:rsidP="003F08F5">
            <w:pPr>
              <w:pStyle w:val="ListParagraph"/>
              <w:numPr>
                <w:ilvl w:val="0"/>
                <w:numId w:val="14"/>
              </w:numPr>
              <w:jc w:val="both"/>
              <w:rPr>
                <w:rFonts w:ascii="Segoe UI" w:hAnsi="Segoe UI" w:cs="Segoe UI"/>
                <w:sz w:val="24"/>
                <w:szCs w:val="24"/>
                <w:lang w:val="en-US"/>
              </w:rPr>
            </w:pPr>
            <w:r w:rsidRPr="00BB648F">
              <w:rPr>
                <w:rFonts w:ascii="Segoe UI" w:hAnsi="Segoe UI" w:cs="Segoe UI"/>
                <w:sz w:val="24"/>
                <w:szCs w:val="24"/>
                <w:lang w:val="en-US"/>
              </w:rPr>
              <w:t>Delivery at a potentially lower cost</w:t>
            </w:r>
          </w:p>
          <w:p w14:paraId="14600212" w14:textId="7E3F3AA2" w:rsidR="00281DE2" w:rsidRPr="00BB648F" w:rsidRDefault="00D04892" w:rsidP="003F08F5">
            <w:pPr>
              <w:pStyle w:val="ListParagraph"/>
              <w:numPr>
                <w:ilvl w:val="0"/>
                <w:numId w:val="14"/>
              </w:numPr>
              <w:jc w:val="both"/>
              <w:rPr>
                <w:rFonts w:ascii="Segoe UI" w:hAnsi="Segoe UI" w:cs="Segoe UI"/>
                <w:sz w:val="24"/>
                <w:szCs w:val="24"/>
                <w:lang w:val="en-US"/>
              </w:rPr>
            </w:pPr>
            <w:r w:rsidRPr="00BB648F">
              <w:rPr>
                <w:rFonts w:ascii="Segoe UI" w:hAnsi="Segoe UI" w:cs="Segoe UI"/>
                <w:sz w:val="24"/>
                <w:szCs w:val="24"/>
                <w:lang w:val="en-US"/>
              </w:rPr>
              <w:t>Supports mobile access to data securely</w:t>
            </w:r>
          </w:p>
          <w:p w14:paraId="5BA64B03" w14:textId="71494FFB" w:rsidR="00103349" w:rsidRPr="00BB648F" w:rsidRDefault="004B4F7B" w:rsidP="003F08F5">
            <w:pPr>
              <w:pStyle w:val="ListParagraph"/>
              <w:numPr>
                <w:ilvl w:val="0"/>
                <w:numId w:val="14"/>
              </w:numPr>
              <w:jc w:val="both"/>
              <w:rPr>
                <w:rFonts w:ascii="Segoe UI" w:hAnsi="Segoe UI" w:cs="Segoe UI"/>
                <w:sz w:val="24"/>
                <w:szCs w:val="24"/>
                <w:lang w:val="en-US"/>
              </w:rPr>
            </w:pPr>
            <w:r w:rsidRPr="00BB648F">
              <w:rPr>
                <w:rFonts w:ascii="Segoe UI" w:hAnsi="Segoe UI" w:cs="Segoe UI"/>
                <w:sz w:val="24"/>
                <w:szCs w:val="24"/>
                <w:lang w:val="en-US"/>
              </w:rPr>
              <w:t>Update of documents in real time</w:t>
            </w:r>
          </w:p>
          <w:p w14:paraId="38FAE292" w14:textId="4C085F0C" w:rsidR="00B36C33" w:rsidRPr="00BB648F" w:rsidRDefault="004B4F7B" w:rsidP="003F08F5">
            <w:pPr>
              <w:pStyle w:val="ListParagraph"/>
              <w:numPr>
                <w:ilvl w:val="0"/>
                <w:numId w:val="14"/>
              </w:numPr>
              <w:jc w:val="both"/>
              <w:rPr>
                <w:rFonts w:ascii="Segoe UI" w:hAnsi="Segoe UI" w:cs="Segoe UI"/>
                <w:sz w:val="24"/>
                <w:szCs w:val="24"/>
                <w:lang w:val="en-US"/>
              </w:rPr>
            </w:pPr>
            <w:r w:rsidRPr="00BB648F">
              <w:rPr>
                <w:rFonts w:ascii="Segoe UI" w:hAnsi="Segoe UI" w:cs="Segoe UI"/>
                <w:sz w:val="24"/>
                <w:szCs w:val="24"/>
                <w:lang w:val="en-US"/>
              </w:rPr>
              <w:t>G</w:t>
            </w:r>
            <w:r w:rsidR="00A225A6" w:rsidRPr="00BB648F">
              <w:rPr>
                <w:rFonts w:ascii="Segoe UI" w:hAnsi="Segoe UI" w:cs="Segoe UI"/>
                <w:sz w:val="24"/>
                <w:szCs w:val="24"/>
                <w:lang w:val="en-US"/>
              </w:rPr>
              <w:t xml:space="preserve">ood working practice, i.e. </w:t>
            </w:r>
            <w:r w:rsidRPr="00BB648F">
              <w:rPr>
                <w:rFonts w:ascii="Segoe UI" w:hAnsi="Segoe UI" w:cs="Segoe UI"/>
                <w:sz w:val="24"/>
                <w:szCs w:val="24"/>
                <w:lang w:val="en-US"/>
              </w:rPr>
              <w:t>secure access to</w:t>
            </w:r>
            <w:r w:rsidR="00C77E1B" w:rsidRPr="00BB648F">
              <w:rPr>
                <w:rFonts w:ascii="Segoe UI" w:hAnsi="Segoe UI" w:cs="Segoe UI"/>
                <w:sz w:val="24"/>
                <w:szCs w:val="24"/>
                <w:lang w:val="en-US"/>
              </w:rPr>
              <w:t xml:space="preserve"> sensitive </w:t>
            </w:r>
            <w:r w:rsidRPr="00BB648F">
              <w:rPr>
                <w:rFonts w:ascii="Segoe UI" w:hAnsi="Segoe UI" w:cs="Segoe UI"/>
                <w:sz w:val="24"/>
                <w:szCs w:val="24"/>
                <w:lang w:val="en-US"/>
              </w:rPr>
              <w:t>files</w:t>
            </w:r>
          </w:p>
          <w:p w14:paraId="5FDA98E6" w14:textId="77777777" w:rsidR="00AC3159" w:rsidRPr="00103349" w:rsidRDefault="00AC3159" w:rsidP="003F08F5">
            <w:pPr>
              <w:pStyle w:val="ListParagraph"/>
              <w:ind w:left="567"/>
              <w:jc w:val="both"/>
              <w:rPr>
                <w:rFonts w:ascii="Segoe UI" w:hAnsi="Segoe UI" w:cs="Segoe UI"/>
                <w:color w:val="0000FF"/>
                <w:sz w:val="24"/>
                <w:szCs w:val="24"/>
                <w:lang w:val="en-US"/>
              </w:rPr>
            </w:pPr>
          </w:p>
          <w:p w14:paraId="47F9D4DA" w14:textId="675FA72B" w:rsidR="00961607" w:rsidRPr="000959FF" w:rsidRDefault="00961607" w:rsidP="003F08F5">
            <w:pPr>
              <w:ind w:left="567"/>
              <w:jc w:val="both"/>
              <w:rPr>
                <w:rFonts w:ascii="Verdana" w:hAnsi="Verdana"/>
                <w:lang w:val="en-US"/>
              </w:rPr>
            </w:pPr>
          </w:p>
        </w:tc>
      </w:tr>
    </w:tbl>
    <w:p w14:paraId="59494A5A" w14:textId="6EA82BD2" w:rsidR="004A21D6" w:rsidRPr="000959FF" w:rsidRDefault="004A21D6" w:rsidP="003F08F5">
      <w:pPr>
        <w:pStyle w:val="Heading1"/>
        <w:jc w:val="both"/>
        <w:rPr>
          <w:lang w:eastAsia="en-GB"/>
        </w:rPr>
      </w:pPr>
      <w:r w:rsidRPr="000959FF">
        <w:rPr>
          <w:lang w:eastAsia="en-GB"/>
        </w:rPr>
        <w:t>Step 3: Consultation process</w:t>
      </w:r>
    </w:p>
    <w:tbl>
      <w:tblPr>
        <w:tblStyle w:val="TableGrid"/>
        <w:tblW w:w="0" w:type="auto"/>
        <w:tblLook w:val="04A0" w:firstRow="1" w:lastRow="0" w:firstColumn="1" w:lastColumn="0" w:noHBand="0" w:noVBand="1"/>
      </w:tblPr>
      <w:tblGrid>
        <w:gridCol w:w="9994"/>
      </w:tblGrid>
      <w:tr w:rsidR="004A21D6" w:rsidRPr="000959FF" w14:paraId="1B24C52B" w14:textId="77777777" w:rsidTr="007E352D">
        <w:tc>
          <w:tcPr>
            <w:tcW w:w="9994" w:type="dxa"/>
          </w:tcPr>
          <w:p w14:paraId="4B587246" w14:textId="052D7BBD" w:rsidR="004A21D6" w:rsidRPr="007E352D" w:rsidRDefault="007E352D" w:rsidP="003F08F5">
            <w:pPr>
              <w:keepNext/>
              <w:spacing w:before="120" w:after="120"/>
              <w:jc w:val="both"/>
              <w:rPr>
                <w:rFonts w:ascii="Verdana" w:hAnsi="Verdana"/>
                <w:lang w:val="en-US"/>
              </w:rPr>
            </w:pPr>
            <w:r>
              <w:rPr>
                <w:rFonts w:ascii="Verdana" w:hAnsi="Verdana"/>
                <w:b/>
                <w:lang w:val="en-US"/>
              </w:rPr>
              <w:t xml:space="preserve">Consider how to consult with relevant stakeholders: </w:t>
            </w:r>
            <w:r w:rsidRPr="00B638B5">
              <w:rPr>
                <w:rFonts w:ascii="Verdana" w:hAnsi="Verdana"/>
                <w:lang w:val="en-US"/>
              </w:rPr>
              <w:t>describe when and how you will seek individuals’ views – or justify why it’s not appropriate to do so. Who else do you need to involve within your organisation? Do you need to ask your processors to assist? Do you plan to consult information security experts, or any other experts?</w:t>
            </w:r>
          </w:p>
        </w:tc>
      </w:tr>
      <w:tr w:rsidR="007E352D" w:rsidRPr="000959FF" w14:paraId="48423491" w14:textId="77777777" w:rsidTr="004D7399">
        <w:trPr>
          <w:trHeight w:val="1752"/>
        </w:trPr>
        <w:tc>
          <w:tcPr>
            <w:tcW w:w="9994" w:type="dxa"/>
          </w:tcPr>
          <w:p w14:paraId="5273098C" w14:textId="045AC092" w:rsidR="00876574" w:rsidRPr="00B638B5" w:rsidRDefault="00876574" w:rsidP="003F08F5">
            <w:pPr>
              <w:jc w:val="both"/>
              <w:rPr>
                <w:rFonts w:ascii="Segoe UI" w:hAnsi="Segoe UI" w:cs="Segoe UI"/>
                <w:sz w:val="24"/>
                <w:szCs w:val="24"/>
                <w:lang w:val="en-US"/>
              </w:rPr>
            </w:pPr>
          </w:p>
          <w:p w14:paraId="0D273B28" w14:textId="584EA5C0" w:rsidR="007E352D" w:rsidRPr="00EB7EBE" w:rsidRDefault="00876574" w:rsidP="003F08F5">
            <w:pPr>
              <w:jc w:val="both"/>
              <w:rPr>
                <w:rFonts w:ascii="Segoe UI" w:hAnsi="Segoe UI" w:cs="Segoe UI"/>
                <w:sz w:val="24"/>
                <w:szCs w:val="24"/>
                <w:lang w:val="en-US"/>
              </w:rPr>
            </w:pPr>
            <w:r w:rsidRPr="00EB7EBE">
              <w:rPr>
                <w:rFonts w:ascii="Segoe UI" w:hAnsi="Segoe UI" w:cs="Segoe UI"/>
                <w:sz w:val="24"/>
                <w:szCs w:val="24"/>
                <w:lang w:val="en-US"/>
              </w:rPr>
              <w:t>T</w:t>
            </w:r>
            <w:r w:rsidR="002A682E" w:rsidRPr="00EB7EBE">
              <w:rPr>
                <w:rFonts w:ascii="Segoe UI" w:hAnsi="Segoe UI" w:cs="Segoe UI"/>
                <w:sz w:val="24"/>
                <w:szCs w:val="24"/>
                <w:lang w:val="en-US"/>
              </w:rPr>
              <w:t xml:space="preserve">he views of </w:t>
            </w:r>
            <w:r w:rsidR="00EB7EBE" w:rsidRPr="00EB7EBE">
              <w:rPr>
                <w:rFonts w:ascii="Segoe UI" w:hAnsi="Segoe UI" w:cs="Segoe UI"/>
                <w:sz w:val="24"/>
                <w:szCs w:val="24"/>
                <w:lang w:val="en-US"/>
              </w:rPr>
              <w:t xml:space="preserve">senior leadership team </w:t>
            </w:r>
            <w:r w:rsidR="002A682E" w:rsidRPr="00EB7EBE">
              <w:rPr>
                <w:rFonts w:ascii="Segoe UI" w:hAnsi="Segoe UI" w:cs="Segoe UI"/>
                <w:sz w:val="24"/>
                <w:szCs w:val="24"/>
                <w:lang w:val="en-US"/>
              </w:rPr>
              <w:t xml:space="preserve">and the Board of Governors will be obtained.  Once reviewed </w:t>
            </w:r>
            <w:r w:rsidRPr="00EB7EBE">
              <w:rPr>
                <w:rFonts w:ascii="Segoe UI" w:hAnsi="Segoe UI" w:cs="Segoe UI"/>
                <w:sz w:val="24"/>
                <w:szCs w:val="24"/>
                <w:lang w:val="en-US"/>
              </w:rPr>
              <w:t>the views of stakeholders will be taken into account</w:t>
            </w:r>
          </w:p>
          <w:p w14:paraId="5D637264" w14:textId="77777777" w:rsidR="002A682E" w:rsidRPr="00EB7EBE" w:rsidRDefault="002A682E" w:rsidP="003F08F5">
            <w:pPr>
              <w:jc w:val="both"/>
              <w:rPr>
                <w:rFonts w:ascii="Segoe UI" w:hAnsi="Segoe UI" w:cs="Segoe UI"/>
                <w:sz w:val="24"/>
                <w:szCs w:val="24"/>
                <w:lang w:val="en-US"/>
              </w:rPr>
            </w:pPr>
          </w:p>
          <w:p w14:paraId="5C25A44F" w14:textId="77777777" w:rsidR="002A682E" w:rsidRDefault="002A682E" w:rsidP="003F08F5">
            <w:pPr>
              <w:jc w:val="both"/>
              <w:rPr>
                <w:rFonts w:ascii="Segoe UI" w:hAnsi="Segoe UI" w:cs="Segoe UI"/>
                <w:sz w:val="24"/>
                <w:szCs w:val="24"/>
                <w:lang w:val="en-US"/>
              </w:rPr>
            </w:pPr>
            <w:r w:rsidRPr="00EB7EBE">
              <w:rPr>
                <w:rFonts w:ascii="Segoe UI" w:hAnsi="Segoe UI" w:cs="Segoe UI"/>
                <w:sz w:val="24"/>
                <w:szCs w:val="24"/>
                <w:lang w:val="en-US"/>
              </w:rPr>
              <w:t xml:space="preserve">The view of YourIG has also been engaged to ensure </w:t>
            </w:r>
            <w:r w:rsidR="0089267F" w:rsidRPr="00EB7EBE">
              <w:rPr>
                <w:rFonts w:ascii="Segoe UI" w:hAnsi="Segoe UI" w:cs="Segoe UI"/>
                <w:sz w:val="24"/>
                <w:szCs w:val="24"/>
                <w:lang w:val="en-US"/>
              </w:rPr>
              <w:t xml:space="preserve">Data Protection Law </w:t>
            </w:r>
            <w:r w:rsidRPr="00EB7EBE">
              <w:rPr>
                <w:rFonts w:ascii="Segoe UI" w:hAnsi="Segoe UI" w:cs="Segoe UI"/>
                <w:sz w:val="24"/>
                <w:szCs w:val="24"/>
                <w:lang w:val="en-US"/>
              </w:rPr>
              <w:t>compliance</w:t>
            </w:r>
          </w:p>
          <w:p w14:paraId="3A28BF5D" w14:textId="7F5788BD" w:rsidR="009B3AC5" w:rsidRPr="002A682E" w:rsidRDefault="009B3AC5" w:rsidP="003F08F5">
            <w:pPr>
              <w:jc w:val="both"/>
              <w:rPr>
                <w:rFonts w:ascii="Verdana" w:hAnsi="Verdana"/>
                <w:color w:val="FF0000"/>
                <w:lang w:val="en-US"/>
              </w:rPr>
            </w:pPr>
          </w:p>
        </w:tc>
      </w:tr>
    </w:tbl>
    <w:p w14:paraId="77699581" w14:textId="58B60E3A" w:rsidR="004A21D6" w:rsidRPr="000959FF" w:rsidRDefault="004A21D6" w:rsidP="003F08F5">
      <w:pPr>
        <w:pStyle w:val="Heading1"/>
        <w:jc w:val="both"/>
        <w:rPr>
          <w:lang w:eastAsia="en-GB"/>
        </w:rPr>
      </w:pPr>
      <w:r w:rsidRPr="000959FF">
        <w:rPr>
          <w:lang w:eastAsia="en-GB"/>
        </w:rPr>
        <w:t>Step 4: Assess necessity and proportionality</w:t>
      </w:r>
    </w:p>
    <w:tbl>
      <w:tblPr>
        <w:tblStyle w:val="TableGrid"/>
        <w:tblW w:w="0" w:type="auto"/>
        <w:tblLook w:val="04A0" w:firstRow="1" w:lastRow="0" w:firstColumn="1" w:lastColumn="0" w:noHBand="0" w:noVBand="1"/>
      </w:tblPr>
      <w:tblGrid>
        <w:gridCol w:w="9994"/>
      </w:tblGrid>
      <w:tr w:rsidR="004A21D6" w:rsidRPr="000959FF" w14:paraId="70378E22" w14:textId="77777777" w:rsidTr="00C307DC">
        <w:tc>
          <w:tcPr>
            <w:tcW w:w="9994" w:type="dxa"/>
          </w:tcPr>
          <w:p w14:paraId="21FFDFC0" w14:textId="705C4BC2" w:rsidR="004A21D6" w:rsidRPr="00C307DC" w:rsidRDefault="00C307DC" w:rsidP="003F08F5">
            <w:pPr>
              <w:keepNext/>
              <w:spacing w:before="120" w:after="120"/>
              <w:jc w:val="both"/>
              <w:rPr>
                <w:rFonts w:ascii="Verdana" w:hAnsi="Verdana"/>
                <w:lang w:val="en-US"/>
              </w:rPr>
            </w:pPr>
            <w:r>
              <w:rPr>
                <w:rFonts w:ascii="Verdana" w:hAnsi="Verdana"/>
                <w:b/>
                <w:lang w:val="en-US"/>
              </w:rPr>
              <w:t>Describe compliance and proportionality measures</w:t>
            </w:r>
            <w:r w:rsidRPr="00C307DC">
              <w:rPr>
                <w:rFonts w:ascii="Verdana" w:hAnsi="Verdana"/>
                <w:b/>
                <w:lang w:val="en-US"/>
              </w:rPr>
              <w:t>, in particular:</w:t>
            </w:r>
            <w:r>
              <w:rPr>
                <w:rFonts w:ascii="Verdana" w:hAnsi="Verdana"/>
                <w:lang w:val="en-US"/>
              </w:rPr>
              <w:t xml:space="preserve"> </w:t>
            </w:r>
            <w:r w:rsidRPr="00B638B5">
              <w:rPr>
                <w:rFonts w:ascii="Verdana" w:hAnsi="Verdana"/>
                <w:lang w:val="en-US"/>
              </w:rPr>
              <w:t>what is your lawful basis for processing? Does the processing actually achieve your purpose? Is there another way to achieve the same outcome? How will you prevent function creep? How will you ensure data quality and data minimisation? What information will you give individuals? How will you help to support their rights? What measures do you take to ensure processors comply? How do you safeguard any international transfers?</w:t>
            </w:r>
          </w:p>
        </w:tc>
      </w:tr>
      <w:tr w:rsidR="00C307DC" w:rsidRPr="000959FF" w14:paraId="635B0821" w14:textId="77777777" w:rsidTr="00C307DC">
        <w:trPr>
          <w:trHeight w:val="3912"/>
        </w:trPr>
        <w:tc>
          <w:tcPr>
            <w:tcW w:w="9994" w:type="dxa"/>
          </w:tcPr>
          <w:p w14:paraId="71C4579A" w14:textId="77777777" w:rsidR="001C5131" w:rsidRPr="00B638B5" w:rsidRDefault="001C5131" w:rsidP="003F08F5">
            <w:pPr>
              <w:jc w:val="both"/>
              <w:rPr>
                <w:rFonts w:ascii="Segoe UI" w:hAnsi="Segoe UI" w:cs="Segoe UI"/>
                <w:sz w:val="24"/>
                <w:szCs w:val="24"/>
              </w:rPr>
            </w:pPr>
          </w:p>
          <w:p w14:paraId="32FFE1A4" w14:textId="72DF1AAC" w:rsidR="001C5131" w:rsidRPr="0090776E" w:rsidRDefault="001C5131" w:rsidP="003F08F5">
            <w:pPr>
              <w:jc w:val="both"/>
              <w:rPr>
                <w:rFonts w:ascii="Segoe UI" w:hAnsi="Segoe UI" w:cs="Segoe UI"/>
                <w:sz w:val="24"/>
                <w:szCs w:val="24"/>
              </w:rPr>
            </w:pPr>
            <w:r w:rsidRPr="0090776E">
              <w:rPr>
                <w:rFonts w:ascii="Segoe UI" w:hAnsi="Segoe UI" w:cs="Segoe UI"/>
                <w:sz w:val="24"/>
                <w:szCs w:val="24"/>
              </w:rPr>
              <w:t xml:space="preserve">The lawful basis for processing </w:t>
            </w:r>
            <w:r w:rsidR="009B3AC5">
              <w:rPr>
                <w:rFonts w:ascii="Segoe UI" w:hAnsi="Segoe UI" w:cs="Segoe UI"/>
                <w:sz w:val="24"/>
                <w:szCs w:val="24"/>
              </w:rPr>
              <w:t xml:space="preserve">personal data </w:t>
            </w:r>
            <w:r w:rsidRPr="0090776E">
              <w:rPr>
                <w:rFonts w:ascii="Segoe UI" w:hAnsi="Segoe UI" w:cs="Segoe UI"/>
                <w:sz w:val="24"/>
                <w:szCs w:val="24"/>
              </w:rPr>
              <w:t>is contained in the school’s Privacy Notice (Pupil</w:t>
            </w:r>
            <w:r w:rsidR="00457E5E" w:rsidRPr="0090776E">
              <w:rPr>
                <w:rFonts w:ascii="Segoe UI" w:hAnsi="Segoe UI" w:cs="Segoe UI"/>
                <w:sz w:val="24"/>
                <w:szCs w:val="24"/>
              </w:rPr>
              <w:t xml:space="preserve"> and Workforce</w:t>
            </w:r>
            <w:r w:rsidR="00353F77">
              <w:rPr>
                <w:rFonts w:ascii="Segoe UI" w:hAnsi="Segoe UI" w:cs="Segoe UI"/>
                <w:sz w:val="24"/>
                <w:szCs w:val="24"/>
              </w:rPr>
              <w:t>).  The lawful</w:t>
            </w:r>
            <w:r w:rsidRPr="0090776E">
              <w:rPr>
                <w:rFonts w:ascii="Segoe UI" w:hAnsi="Segoe UI" w:cs="Segoe UI"/>
                <w:sz w:val="24"/>
                <w:szCs w:val="24"/>
              </w:rPr>
              <w:t xml:space="preserve"> basis includes the following:</w:t>
            </w:r>
          </w:p>
          <w:p w14:paraId="615BB1B3" w14:textId="00D18938" w:rsidR="001C5131" w:rsidRPr="0090776E" w:rsidRDefault="001C5131" w:rsidP="003F08F5">
            <w:pPr>
              <w:jc w:val="both"/>
              <w:rPr>
                <w:rFonts w:ascii="Segoe UI" w:hAnsi="Segoe UI" w:cs="Segoe UI"/>
                <w:sz w:val="24"/>
                <w:szCs w:val="24"/>
              </w:rPr>
            </w:pPr>
          </w:p>
          <w:p w14:paraId="7B301E99" w14:textId="16B47E97" w:rsidR="001C5131" w:rsidRPr="0090776E" w:rsidRDefault="00972414" w:rsidP="003F08F5">
            <w:pPr>
              <w:pStyle w:val="ListParagraph"/>
              <w:numPr>
                <w:ilvl w:val="0"/>
                <w:numId w:val="7"/>
              </w:numPr>
              <w:jc w:val="both"/>
              <w:rPr>
                <w:rFonts w:ascii="Segoe UI" w:hAnsi="Segoe UI" w:cs="Segoe UI"/>
                <w:sz w:val="24"/>
                <w:szCs w:val="24"/>
              </w:rPr>
            </w:pPr>
            <w:r w:rsidRPr="0090776E">
              <w:rPr>
                <w:rFonts w:ascii="Segoe UI" w:hAnsi="Segoe UI" w:cs="Segoe UI"/>
                <w:sz w:val="24"/>
                <w:szCs w:val="24"/>
              </w:rPr>
              <w:t>Childcare Act 2006 (Section 40 (2)(a)</w:t>
            </w:r>
          </w:p>
          <w:p w14:paraId="420EE5B7" w14:textId="77777777" w:rsidR="00972414" w:rsidRPr="0090776E" w:rsidRDefault="00972414" w:rsidP="003F08F5">
            <w:pPr>
              <w:pStyle w:val="ListParagraph"/>
              <w:numPr>
                <w:ilvl w:val="0"/>
                <w:numId w:val="7"/>
              </w:numPr>
              <w:jc w:val="both"/>
              <w:rPr>
                <w:rFonts w:ascii="Segoe UI" w:hAnsi="Segoe UI" w:cs="Segoe UI"/>
                <w:sz w:val="24"/>
                <w:szCs w:val="24"/>
              </w:rPr>
            </w:pPr>
            <w:r w:rsidRPr="0090776E">
              <w:rPr>
                <w:rFonts w:ascii="Segoe UI" w:hAnsi="Segoe UI" w:cs="Segoe UI"/>
                <w:sz w:val="24"/>
                <w:szCs w:val="24"/>
              </w:rPr>
              <w:t>The Education Reform Act 1988</w:t>
            </w:r>
          </w:p>
          <w:p w14:paraId="4F7D7AE1" w14:textId="77777777" w:rsidR="00972414" w:rsidRPr="0090776E" w:rsidRDefault="00972414" w:rsidP="003F08F5">
            <w:pPr>
              <w:pStyle w:val="ListParagraph"/>
              <w:numPr>
                <w:ilvl w:val="0"/>
                <w:numId w:val="7"/>
              </w:numPr>
              <w:jc w:val="both"/>
              <w:rPr>
                <w:rFonts w:ascii="Segoe UI" w:hAnsi="Segoe UI" w:cs="Segoe UI"/>
                <w:sz w:val="24"/>
                <w:szCs w:val="24"/>
              </w:rPr>
            </w:pPr>
            <w:r w:rsidRPr="0090776E">
              <w:rPr>
                <w:rFonts w:ascii="Segoe UI" w:hAnsi="Segoe UI" w:cs="Segoe UI"/>
                <w:sz w:val="24"/>
                <w:szCs w:val="24"/>
              </w:rPr>
              <w:t xml:space="preserve">Further and Higher Education Act 1992, </w:t>
            </w:r>
          </w:p>
          <w:p w14:paraId="256920ED" w14:textId="05855542" w:rsidR="00972414" w:rsidRPr="0090776E" w:rsidRDefault="00972414" w:rsidP="003F08F5">
            <w:pPr>
              <w:pStyle w:val="ListParagraph"/>
              <w:numPr>
                <w:ilvl w:val="0"/>
                <w:numId w:val="7"/>
              </w:numPr>
              <w:jc w:val="both"/>
              <w:rPr>
                <w:rFonts w:ascii="Segoe UI" w:hAnsi="Segoe UI" w:cs="Segoe UI"/>
                <w:sz w:val="24"/>
                <w:szCs w:val="24"/>
              </w:rPr>
            </w:pPr>
            <w:r w:rsidRPr="0090776E">
              <w:rPr>
                <w:rFonts w:ascii="Segoe UI" w:hAnsi="Segoe UI" w:cs="Segoe UI"/>
                <w:sz w:val="24"/>
                <w:szCs w:val="24"/>
              </w:rPr>
              <w:t xml:space="preserve">Education Act 1994; 1998; 2002; 2005; 2011 </w:t>
            </w:r>
          </w:p>
          <w:p w14:paraId="0189D960" w14:textId="76027522" w:rsidR="001C5131" w:rsidRPr="0090776E" w:rsidRDefault="001C5131" w:rsidP="003F08F5">
            <w:pPr>
              <w:pStyle w:val="ListParagraph"/>
              <w:numPr>
                <w:ilvl w:val="0"/>
                <w:numId w:val="7"/>
              </w:numPr>
              <w:jc w:val="both"/>
              <w:rPr>
                <w:rFonts w:ascii="Segoe UI" w:hAnsi="Segoe UI" w:cs="Segoe UI"/>
                <w:sz w:val="24"/>
                <w:szCs w:val="24"/>
              </w:rPr>
            </w:pPr>
            <w:r w:rsidRPr="0090776E">
              <w:rPr>
                <w:rFonts w:ascii="Segoe UI" w:hAnsi="Segoe UI" w:cs="Segoe UI"/>
                <w:sz w:val="24"/>
                <w:szCs w:val="24"/>
              </w:rPr>
              <w:t>Health and Safety at Work Act</w:t>
            </w:r>
          </w:p>
          <w:p w14:paraId="5754A265" w14:textId="0490A7A6" w:rsidR="001C5131" w:rsidRPr="0090776E" w:rsidRDefault="001C5131" w:rsidP="003F08F5">
            <w:pPr>
              <w:pStyle w:val="ListParagraph"/>
              <w:numPr>
                <w:ilvl w:val="0"/>
                <w:numId w:val="7"/>
              </w:numPr>
              <w:jc w:val="both"/>
              <w:rPr>
                <w:rFonts w:ascii="Segoe UI" w:hAnsi="Segoe UI" w:cs="Segoe UI"/>
                <w:sz w:val="24"/>
                <w:szCs w:val="24"/>
              </w:rPr>
            </w:pPr>
            <w:r w:rsidRPr="0090776E">
              <w:rPr>
                <w:rFonts w:ascii="Segoe UI" w:hAnsi="Segoe UI" w:cs="Segoe UI"/>
                <w:sz w:val="24"/>
                <w:szCs w:val="24"/>
              </w:rPr>
              <w:t>Safeguarding Vulnerable Groups Act</w:t>
            </w:r>
          </w:p>
          <w:p w14:paraId="51BAB299" w14:textId="218D9981" w:rsidR="00A2490F" w:rsidRPr="005B6116" w:rsidRDefault="001C5131" w:rsidP="003F08F5">
            <w:pPr>
              <w:pStyle w:val="ListParagraph"/>
              <w:numPr>
                <w:ilvl w:val="0"/>
                <w:numId w:val="7"/>
              </w:numPr>
              <w:jc w:val="both"/>
              <w:rPr>
                <w:rFonts w:ascii="Segoe UI" w:hAnsi="Segoe UI" w:cs="Segoe UI"/>
                <w:sz w:val="24"/>
                <w:szCs w:val="24"/>
              </w:rPr>
            </w:pPr>
            <w:r w:rsidRPr="0090776E">
              <w:rPr>
                <w:rFonts w:ascii="Segoe UI" w:hAnsi="Segoe UI" w:cs="Segoe UI"/>
                <w:sz w:val="24"/>
                <w:szCs w:val="24"/>
              </w:rPr>
              <w:t>Working together to Safeguard Children Guidelines (DfE)</w:t>
            </w:r>
          </w:p>
          <w:p w14:paraId="063FC6E4" w14:textId="39E0A61B" w:rsidR="00F363F9" w:rsidRPr="0090776E" w:rsidRDefault="00F363F9" w:rsidP="003F08F5">
            <w:pPr>
              <w:autoSpaceDE w:val="0"/>
              <w:autoSpaceDN w:val="0"/>
              <w:adjustRightInd w:val="0"/>
              <w:jc w:val="both"/>
              <w:rPr>
                <w:rFonts w:ascii="Segoe UI" w:hAnsi="Segoe UI" w:cs="Segoe UI"/>
                <w:sz w:val="24"/>
                <w:szCs w:val="24"/>
              </w:rPr>
            </w:pPr>
          </w:p>
          <w:p w14:paraId="06EBD617" w14:textId="1208B727" w:rsidR="00F363F9" w:rsidRPr="0090776E" w:rsidRDefault="00F363F9" w:rsidP="003F08F5">
            <w:pPr>
              <w:autoSpaceDE w:val="0"/>
              <w:autoSpaceDN w:val="0"/>
              <w:adjustRightInd w:val="0"/>
              <w:jc w:val="both"/>
              <w:rPr>
                <w:rFonts w:ascii="Segoe UI" w:hAnsi="Segoe UI" w:cs="Segoe UI"/>
                <w:sz w:val="24"/>
                <w:szCs w:val="24"/>
              </w:rPr>
            </w:pPr>
            <w:r w:rsidRPr="0090776E">
              <w:rPr>
                <w:rFonts w:ascii="Segoe UI" w:hAnsi="Segoe UI" w:cs="Segoe UI"/>
                <w:sz w:val="24"/>
                <w:szCs w:val="24"/>
              </w:rPr>
              <w:t>The school has a Subject Access Request procedure in place to ensure compliance with Data Protection Law</w:t>
            </w:r>
          </w:p>
          <w:p w14:paraId="591C979E" w14:textId="6AAC5617" w:rsidR="00A0064A" w:rsidRDefault="00A0064A" w:rsidP="003F08F5">
            <w:pPr>
              <w:jc w:val="both"/>
              <w:rPr>
                <w:rFonts w:ascii="Segoe UI" w:hAnsi="Segoe UI" w:cs="Segoe UI"/>
                <w:sz w:val="24"/>
                <w:szCs w:val="24"/>
              </w:rPr>
            </w:pPr>
          </w:p>
          <w:p w14:paraId="1D0692C6" w14:textId="39DA40EC" w:rsidR="002072F1" w:rsidRPr="000238D0" w:rsidRDefault="002072F1" w:rsidP="003F08F5">
            <w:pPr>
              <w:autoSpaceDE w:val="0"/>
              <w:autoSpaceDN w:val="0"/>
              <w:adjustRightInd w:val="0"/>
              <w:jc w:val="both"/>
              <w:rPr>
                <w:rFonts w:ascii="Segoe UI" w:hAnsi="Segoe UI" w:cs="Segoe UI"/>
                <w:sz w:val="24"/>
                <w:szCs w:val="24"/>
              </w:rPr>
            </w:pPr>
            <w:r w:rsidRPr="002072F1">
              <w:rPr>
                <w:rFonts w:ascii="Segoe UI" w:hAnsi="Segoe UI" w:cs="Segoe UI"/>
                <w:sz w:val="24"/>
                <w:szCs w:val="24"/>
              </w:rPr>
              <w:t xml:space="preserve">The cloud based solution will enable the school </w:t>
            </w:r>
            <w:r w:rsidR="00877FDF">
              <w:rPr>
                <w:rFonts w:ascii="Segoe UI" w:hAnsi="Segoe UI" w:cs="Segoe UI"/>
                <w:sz w:val="24"/>
                <w:szCs w:val="24"/>
              </w:rPr>
              <w:t>to uphold</w:t>
            </w:r>
            <w:r w:rsidRPr="000238D0">
              <w:rPr>
                <w:rFonts w:ascii="Segoe UI" w:hAnsi="Segoe UI" w:cs="Segoe UI"/>
                <w:sz w:val="24"/>
                <w:szCs w:val="24"/>
              </w:rPr>
              <w:t xml:space="preserve"> the rights of the data subject?  </w:t>
            </w:r>
            <w:r w:rsidR="00877FDF">
              <w:rPr>
                <w:rFonts w:ascii="Segoe UI" w:hAnsi="Segoe UI" w:cs="Segoe UI"/>
                <w:sz w:val="24"/>
                <w:szCs w:val="24"/>
              </w:rPr>
              <w:t>T</w:t>
            </w:r>
            <w:r w:rsidRPr="000238D0">
              <w:rPr>
                <w:rFonts w:ascii="Segoe UI" w:hAnsi="Segoe UI" w:cs="Segoe UI"/>
                <w:sz w:val="24"/>
                <w:szCs w:val="24"/>
              </w:rPr>
              <w:t>he right to be informed; the right of access; the right of rectification; the right to erasure; the right to restrict processing; the right to data portability; the right to object; and the right not to be subject to automated decision-making</w:t>
            </w:r>
            <w:r>
              <w:rPr>
                <w:rFonts w:ascii="Segoe UI" w:hAnsi="Segoe UI" w:cs="Segoe UI"/>
                <w:sz w:val="24"/>
                <w:szCs w:val="24"/>
              </w:rPr>
              <w:t>?</w:t>
            </w:r>
          </w:p>
          <w:p w14:paraId="75E5702A" w14:textId="464073A4" w:rsidR="002072F1" w:rsidRPr="002072F1" w:rsidRDefault="002072F1" w:rsidP="003F08F5">
            <w:pPr>
              <w:jc w:val="both"/>
              <w:rPr>
                <w:rFonts w:ascii="Segoe UI" w:hAnsi="Segoe UI" w:cs="Segoe UI"/>
                <w:sz w:val="24"/>
                <w:szCs w:val="24"/>
              </w:rPr>
            </w:pPr>
          </w:p>
          <w:p w14:paraId="76A704CB" w14:textId="6ADCD8DB" w:rsidR="001C5131" w:rsidRPr="0090776E" w:rsidRDefault="00A0064A" w:rsidP="003F08F5">
            <w:pPr>
              <w:jc w:val="both"/>
              <w:rPr>
                <w:rFonts w:ascii="Segoe UI" w:hAnsi="Segoe UI" w:cs="Segoe UI"/>
                <w:sz w:val="24"/>
                <w:szCs w:val="24"/>
              </w:rPr>
            </w:pPr>
            <w:r w:rsidRPr="0090776E">
              <w:rPr>
                <w:rFonts w:ascii="Segoe UI" w:hAnsi="Segoe UI" w:cs="Segoe UI"/>
                <w:sz w:val="24"/>
                <w:szCs w:val="24"/>
              </w:rPr>
              <w:t>The s</w:t>
            </w:r>
            <w:r w:rsidR="00F363F9" w:rsidRPr="0090776E">
              <w:rPr>
                <w:rFonts w:ascii="Segoe UI" w:hAnsi="Segoe UI" w:cs="Segoe UI"/>
                <w:sz w:val="24"/>
                <w:szCs w:val="24"/>
              </w:rPr>
              <w:t>chool will continue to be complia</w:t>
            </w:r>
            <w:r w:rsidRPr="0090776E">
              <w:rPr>
                <w:rFonts w:ascii="Segoe UI" w:hAnsi="Segoe UI" w:cs="Segoe UI"/>
                <w:sz w:val="24"/>
                <w:szCs w:val="24"/>
              </w:rPr>
              <w:t xml:space="preserve">nt with its </w:t>
            </w:r>
            <w:r w:rsidR="00457E5E" w:rsidRPr="0090776E">
              <w:rPr>
                <w:rFonts w:ascii="Segoe UI" w:hAnsi="Segoe UI" w:cs="Segoe UI"/>
                <w:sz w:val="24"/>
                <w:szCs w:val="24"/>
              </w:rPr>
              <w:t xml:space="preserve">Data Protection </w:t>
            </w:r>
            <w:r w:rsidR="0090776E" w:rsidRPr="0090776E">
              <w:rPr>
                <w:rFonts w:ascii="Segoe UI" w:hAnsi="Segoe UI" w:cs="Segoe UI"/>
                <w:sz w:val="24"/>
                <w:szCs w:val="24"/>
              </w:rPr>
              <w:t>Policy</w:t>
            </w:r>
          </w:p>
          <w:p w14:paraId="51754EC3" w14:textId="77777777" w:rsidR="00457E5E" w:rsidRDefault="00457E5E" w:rsidP="003F08F5">
            <w:pPr>
              <w:jc w:val="both"/>
              <w:rPr>
                <w:rFonts w:ascii="Verdana" w:hAnsi="Verdana"/>
                <w:lang w:val="en-US"/>
              </w:rPr>
            </w:pPr>
          </w:p>
          <w:p w14:paraId="2DA614EA" w14:textId="77777777" w:rsidR="004D7399" w:rsidRDefault="004D7399" w:rsidP="003F08F5">
            <w:pPr>
              <w:jc w:val="both"/>
              <w:rPr>
                <w:rFonts w:ascii="Verdana" w:hAnsi="Verdana"/>
                <w:lang w:val="en-US"/>
              </w:rPr>
            </w:pPr>
          </w:p>
          <w:p w14:paraId="23E5A883" w14:textId="77777777" w:rsidR="004D7399" w:rsidRDefault="004D7399" w:rsidP="003F08F5">
            <w:pPr>
              <w:jc w:val="both"/>
              <w:rPr>
                <w:rFonts w:ascii="Verdana" w:hAnsi="Verdana"/>
                <w:lang w:val="en-US"/>
              </w:rPr>
            </w:pPr>
          </w:p>
          <w:p w14:paraId="2C26F4F4" w14:textId="77777777" w:rsidR="004D7399" w:rsidRDefault="004D7399" w:rsidP="003F08F5">
            <w:pPr>
              <w:jc w:val="both"/>
              <w:rPr>
                <w:rFonts w:ascii="Verdana" w:hAnsi="Verdana"/>
                <w:lang w:val="en-US"/>
              </w:rPr>
            </w:pPr>
          </w:p>
          <w:p w14:paraId="736701AB" w14:textId="77777777" w:rsidR="004D7399" w:rsidRDefault="004D7399" w:rsidP="003F08F5">
            <w:pPr>
              <w:jc w:val="both"/>
              <w:rPr>
                <w:rFonts w:ascii="Verdana" w:hAnsi="Verdana"/>
                <w:lang w:val="en-US"/>
              </w:rPr>
            </w:pPr>
          </w:p>
          <w:p w14:paraId="516817B5" w14:textId="77777777" w:rsidR="004D7399" w:rsidRDefault="004D7399" w:rsidP="003F08F5">
            <w:pPr>
              <w:jc w:val="both"/>
              <w:rPr>
                <w:rFonts w:ascii="Verdana" w:hAnsi="Verdana"/>
                <w:lang w:val="en-US"/>
              </w:rPr>
            </w:pPr>
          </w:p>
          <w:p w14:paraId="6B5B8947" w14:textId="77777777" w:rsidR="004D7399" w:rsidRDefault="004D7399" w:rsidP="003F08F5">
            <w:pPr>
              <w:jc w:val="both"/>
              <w:rPr>
                <w:rFonts w:ascii="Verdana" w:hAnsi="Verdana"/>
                <w:lang w:val="en-US"/>
              </w:rPr>
            </w:pPr>
          </w:p>
          <w:p w14:paraId="5647BB11" w14:textId="77777777" w:rsidR="004D7399" w:rsidRDefault="004D7399" w:rsidP="003F08F5">
            <w:pPr>
              <w:jc w:val="both"/>
              <w:rPr>
                <w:rFonts w:ascii="Verdana" w:hAnsi="Verdana"/>
                <w:lang w:val="en-US"/>
              </w:rPr>
            </w:pPr>
          </w:p>
          <w:p w14:paraId="1B31DF95" w14:textId="5C4945B5" w:rsidR="004D7399" w:rsidRPr="000959FF" w:rsidRDefault="004D7399" w:rsidP="003F08F5">
            <w:pPr>
              <w:jc w:val="both"/>
              <w:rPr>
                <w:rFonts w:ascii="Verdana" w:hAnsi="Verdana"/>
                <w:lang w:val="en-US"/>
              </w:rPr>
            </w:pPr>
          </w:p>
        </w:tc>
      </w:tr>
    </w:tbl>
    <w:p w14:paraId="1449CD5A" w14:textId="759B6BED" w:rsidR="00D7227C" w:rsidRPr="000959FF" w:rsidRDefault="00D7227C" w:rsidP="003F08F5">
      <w:pPr>
        <w:pStyle w:val="Heading1"/>
        <w:jc w:val="both"/>
        <w:rPr>
          <w:lang w:eastAsia="en-GB"/>
        </w:rPr>
      </w:pPr>
      <w:r w:rsidRPr="000959FF">
        <w:rPr>
          <w:lang w:eastAsia="en-GB"/>
        </w:rPr>
        <w:t>Step 5: Identify and assess risks</w:t>
      </w:r>
    </w:p>
    <w:tbl>
      <w:tblPr>
        <w:tblStyle w:val="TableGrid"/>
        <w:tblW w:w="9974" w:type="dxa"/>
        <w:tblLayout w:type="fixed"/>
        <w:tblLook w:val="0480" w:firstRow="0" w:lastRow="0" w:firstColumn="1" w:lastColumn="0" w:noHBand="0" w:noVBand="1"/>
      </w:tblPr>
      <w:tblGrid>
        <w:gridCol w:w="5920"/>
        <w:gridCol w:w="1418"/>
        <w:gridCol w:w="1376"/>
        <w:gridCol w:w="1260"/>
      </w:tblGrid>
      <w:tr w:rsidR="00857B3B" w:rsidRPr="000959FF" w14:paraId="2394DEB7" w14:textId="77777777" w:rsidTr="00857B3B">
        <w:tc>
          <w:tcPr>
            <w:tcW w:w="5920" w:type="dxa"/>
            <w:shd w:val="clear" w:color="auto" w:fill="FFFFFF" w:themeFill="background1"/>
          </w:tcPr>
          <w:p w14:paraId="2E45D284" w14:textId="4F323316" w:rsidR="00857B3B" w:rsidRPr="00857B3B" w:rsidRDefault="00857B3B" w:rsidP="003F08F5">
            <w:pPr>
              <w:keepNext/>
              <w:spacing w:before="120" w:after="120"/>
              <w:jc w:val="both"/>
              <w:rPr>
                <w:rFonts w:ascii="Verdana" w:hAnsi="Verdana"/>
                <w:lang w:val="en-US"/>
              </w:rPr>
            </w:pPr>
            <w:r>
              <w:rPr>
                <w:rFonts w:ascii="Verdana" w:hAnsi="Verdana"/>
                <w:b/>
                <w:lang w:val="en-US"/>
              </w:rPr>
              <w:t xml:space="preserve">Describe source of risk and nature of potential impact on individuals. </w:t>
            </w:r>
            <w:r w:rsidRPr="00857B3B">
              <w:rPr>
                <w:rFonts w:ascii="Verdana" w:hAnsi="Verdana"/>
                <w:lang w:val="en-US"/>
              </w:rPr>
              <w:t>Include associated compliance and corporate risks</w:t>
            </w:r>
            <w:r>
              <w:rPr>
                <w:rFonts w:ascii="Verdana" w:hAnsi="Verdana"/>
                <w:b/>
                <w:lang w:val="en-US"/>
              </w:rPr>
              <w:t xml:space="preserve"> </w:t>
            </w:r>
            <w:r>
              <w:rPr>
                <w:rFonts w:ascii="Verdana" w:hAnsi="Verdana"/>
                <w:lang w:val="en-US"/>
              </w:rPr>
              <w:t xml:space="preserve">as necessary. </w:t>
            </w:r>
          </w:p>
        </w:tc>
        <w:tc>
          <w:tcPr>
            <w:tcW w:w="1418" w:type="dxa"/>
            <w:shd w:val="clear" w:color="auto" w:fill="FFFFFF" w:themeFill="background1"/>
          </w:tcPr>
          <w:p w14:paraId="47A9E8DF" w14:textId="410024CC" w:rsidR="00857B3B" w:rsidRPr="00857B3B" w:rsidRDefault="00857B3B" w:rsidP="003F08F5">
            <w:pPr>
              <w:keepNext/>
              <w:spacing w:before="120" w:after="120"/>
              <w:jc w:val="both"/>
              <w:rPr>
                <w:rFonts w:ascii="Verdana" w:hAnsi="Verdana"/>
                <w:b/>
                <w:sz w:val="20"/>
                <w:lang w:val="en-US"/>
              </w:rPr>
            </w:pPr>
            <w:r w:rsidRPr="00857B3B">
              <w:rPr>
                <w:rFonts w:ascii="Verdana" w:hAnsi="Verdana"/>
                <w:b/>
                <w:sz w:val="20"/>
                <w:lang w:val="en-US"/>
              </w:rPr>
              <w:t>Likelihood of harm</w:t>
            </w:r>
          </w:p>
        </w:tc>
        <w:tc>
          <w:tcPr>
            <w:tcW w:w="1376" w:type="dxa"/>
            <w:shd w:val="clear" w:color="auto" w:fill="FFFFFF" w:themeFill="background1"/>
          </w:tcPr>
          <w:p w14:paraId="6D48FDED" w14:textId="3D9074A2" w:rsidR="00857B3B" w:rsidRPr="00857B3B" w:rsidRDefault="00857B3B" w:rsidP="003F08F5">
            <w:pPr>
              <w:keepNext/>
              <w:spacing w:before="120" w:after="120"/>
              <w:jc w:val="both"/>
              <w:rPr>
                <w:rFonts w:ascii="Verdana" w:hAnsi="Verdana"/>
                <w:b/>
                <w:sz w:val="20"/>
                <w:lang w:val="en-US"/>
              </w:rPr>
            </w:pPr>
            <w:r w:rsidRPr="00857B3B">
              <w:rPr>
                <w:rFonts w:ascii="Verdana" w:hAnsi="Verdana"/>
                <w:b/>
                <w:sz w:val="20"/>
                <w:lang w:val="en-US"/>
              </w:rPr>
              <w:t>Severity of harm</w:t>
            </w:r>
          </w:p>
        </w:tc>
        <w:tc>
          <w:tcPr>
            <w:tcW w:w="1260" w:type="dxa"/>
            <w:shd w:val="clear" w:color="auto" w:fill="FFFFFF" w:themeFill="background1"/>
          </w:tcPr>
          <w:p w14:paraId="72B1A1B0" w14:textId="55208BB1" w:rsidR="00857B3B" w:rsidRPr="00857B3B" w:rsidRDefault="00857B3B" w:rsidP="003F08F5">
            <w:pPr>
              <w:keepNext/>
              <w:spacing w:before="120" w:after="120"/>
              <w:jc w:val="both"/>
              <w:rPr>
                <w:rFonts w:ascii="Verdana" w:hAnsi="Verdana"/>
                <w:b/>
                <w:sz w:val="20"/>
                <w:lang w:val="en-US"/>
              </w:rPr>
            </w:pPr>
            <w:r w:rsidRPr="00857B3B">
              <w:rPr>
                <w:rFonts w:ascii="Verdana" w:hAnsi="Verdana"/>
                <w:b/>
                <w:sz w:val="20"/>
                <w:lang w:val="en-US"/>
              </w:rPr>
              <w:t xml:space="preserve">Overall risk </w:t>
            </w:r>
          </w:p>
        </w:tc>
      </w:tr>
      <w:tr w:rsidR="00D35855" w:rsidRPr="00D35855" w14:paraId="750F1D96" w14:textId="77777777" w:rsidTr="00857B3B">
        <w:trPr>
          <w:trHeight w:val="11395"/>
        </w:trPr>
        <w:tc>
          <w:tcPr>
            <w:tcW w:w="5920" w:type="dxa"/>
          </w:tcPr>
          <w:p w14:paraId="06A8D310" w14:textId="77777777" w:rsidR="00857B3B" w:rsidRPr="0011127A" w:rsidRDefault="00857B3B" w:rsidP="003F08F5">
            <w:pPr>
              <w:jc w:val="both"/>
              <w:rPr>
                <w:rFonts w:ascii="Verdana" w:hAnsi="Verdana"/>
                <w:lang w:val="en-US"/>
              </w:rPr>
            </w:pPr>
          </w:p>
          <w:p w14:paraId="2C2B947C" w14:textId="77777777" w:rsidR="00C22882" w:rsidRPr="0011127A" w:rsidRDefault="00C22882" w:rsidP="003F08F5">
            <w:pPr>
              <w:jc w:val="both"/>
              <w:rPr>
                <w:rFonts w:ascii="Verdana" w:hAnsi="Verdana"/>
                <w:lang w:val="en-US"/>
              </w:rPr>
            </w:pPr>
          </w:p>
          <w:p w14:paraId="71CB5375" w14:textId="77777777" w:rsidR="00C22882" w:rsidRPr="0011127A" w:rsidRDefault="00C22882" w:rsidP="003F08F5">
            <w:pPr>
              <w:jc w:val="both"/>
              <w:rPr>
                <w:rFonts w:ascii="Verdana" w:hAnsi="Verdana"/>
                <w:lang w:val="en-US"/>
              </w:rPr>
            </w:pPr>
          </w:p>
          <w:p w14:paraId="0E89C9EB" w14:textId="5A7C34D5" w:rsidR="00C22882" w:rsidRPr="0011127A" w:rsidRDefault="00C22882" w:rsidP="003F08F5">
            <w:pPr>
              <w:jc w:val="both"/>
              <w:rPr>
                <w:rFonts w:ascii="Verdana" w:hAnsi="Verdana"/>
                <w:lang w:val="en-US"/>
              </w:rPr>
            </w:pPr>
          </w:p>
          <w:p w14:paraId="6A03B01C" w14:textId="03650F73" w:rsidR="00B03990" w:rsidRPr="0011127A" w:rsidRDefault="00B03990" w:rsidP="003F08F5">
            <w:pPr>
              <w:jc w:val="both"/>
              <w:rPr>
                <w:rFonts w:ascii="Verdana" w:hAnsi="Verdana"/>
                <w:lang w:val="en-US"/>
              </w:rPr>
            </w:pPr>
          </w:p>
          <w:p w14:paraId="570E5E48" w14:textId="77777777" w:rsidR="00B03990" w:rsidRPr="0011127A" w:rsidRDefault="00B03990" w:rsidP="003F08F5">
            <w:pPr>
              <w:jc w:val="both"/>
              <w:rPr>
                <w:rFonts w:ascii="Verdana" w:hAnsi="Verdana"/>
                <w:lang w:val="en-US"/>
              </w:rPr>
            </w:pPr>
          </w:p>
          <w:p w14:paraId="3BC62773" w14:textId="16C88DF3" w:rsidR="00C22882" w:rsidRPr="0011127A" w:rsidRDefault="00537C50" w:rsidP="003F08F5">
            <w:pPr>
              <w:jc w:val="both"/>
              <w:rPr>
                <w:rFonts w:ascii="Segoe UI" w:hAnsi="Segoe UI" w:cs="Segoe UI"/>
                <w:sz w:val="24"/>
                <w:szCs w:val="24"/>
                <w:lang w:val="en-US"/>
              </w:rPr>
            </w:pPr>
            <w:r w:rsidRPr="0011127A">
              <w:rPr>
                <w:rFonts w:ascii="Segoe UI" w:hAnsi="Segoe UI" w:cs="Segoe UI"/>
                <w:sz w:val="24"/>
                <w:szCs w:val="24"/>
                <w:lang w:val="en-US"/>
              </w:rPr>
              <w:t>Data transfer; data could be compromised</w:t>
            </w:r>
          </w:p>
          <w:p w14:paraId="62B37FA7" w14:textId="1ED86005" w:rsidR="00145AF9" w:rsidRPr="0011127A" w:rsidRDefault="00145AF9" w:rsidP="003F08F5">
            <w:pPr>
              <w:jc w:val="both"/>
              <w:rPr>
                <w:rFonts w:ascii="Segoe UI" w:hAnsi="Segoe UI" w:cs="Segoe UI"/>
                <w:sz w:val="24"/>
                <w:szCs w:val="24"/>
                <w:lang w:val="en-US"/>
              </w:rPr>
            </w:pPr>
          </w:p>
          <w:p w14:paraId="6DE87382" w14:textId="77777777" w:rsidR="00DF78B4" w:rsidRPr="0011127A" w:rsidRDefault="00DF78B4" w:rsidP="003F08F5">
            <w:pPr>
              <w:jc w:val="both"/>
              <w:rPr>
                <w:rFonts w:ascii="Segoe UI" w:hAnsi="Segoe UI" w:cs="Segoe UI"/>
                <w:sz w:val="24"/>
                <w:szCs w:val="24"/>
                <w:lang w:val="en-US"/>
              </w:rPr>
            </w:pPr>
          </w:p>
          <w:p w14:paraId="71C9F83E" w14:textId="16DCD91F" w:rsidR="00145AF9" w:rsidRPr="0011127A" w:rsidRDefault="00537C50" w:rsidP="003F08F5">
            <w:pPr>
              <w:jc w:val="both"/>
              <w:rPr>
                <w:rFonts w:ascii="Verdana" w:hAnsi="Verdana"/>
                <w:lang w:val="en-US"/>
              </w:rPr>
            </w:pPr>
            <w:r w:rsidRPr="0011127A">
              <w:rPr>
                <w:rFonts w:ascii="Segoe UI" w:hAnsi="Segoe UI" w:cs="Segoe UI"/>
                <w:sz w:val="24"/>
                <w:szCs w:val="24"/>
                <w:lang w:val="en-US"/>
              </w:rPr>
              <w:t>Asset protection and resilience</w:t>
            </w:r>
          </w:p>
          <w:p w14:paraId="418ED94D" w14:textId="512E80A8" w:rsidR="00765D6D" w:rsidRPr="0011127A" w:rsidRDefault="00765D6D" w:rsidP="003F08F5">
            <w:pPr>
              <w:jc w:val="both"/>
              <w:rPr>
                <w:rFonts w:ascii="Verdana" w:hAnsi="Verdana"/>
                <w:lang w:val="en-US"/>
              </w:rPr>
            </w:pPr>
          </w:p>
          <w:p w14:paraId="000AA033" w14:textId="77777777" w:rsidR="00DF78B4" w:rsidRPr="0011127A" w:rsidRDefault="00DF78B4" w:rsidP="003F08F5">
            <w:pPr>
              <w:jc w:val="both"/>
              <w:rPr>
                <w:rFonts w:ascii="Verdana" w:hAnsi="Verdana"/>
                <w:lang w:val="en-US"/>
              </w:rPr>
            </w:pPr>
          </w:p>
          <w:p w14:paraId="37067259" w14:textId="58EB8F41" w:rsidR="00765D6D" w:rsidRPr="00DF2951" w:rsidRDefault="00C15DEB" w:rsidP="003F08F5">
            <w:pPr>
              <w:jc w:val="both"/>
              <w:rPr>
                <w:rFonts w:ascii="Segoe UI" w:hAnsi="Segoe UI" w:cs="Segoe UI"/>
                <w:sz w:val="24"/>
                <w:szCs w:val="24"/>
                <w:lang w:val="en-US"/>
              </w:rPr>
            </w:pPr>
            <w:r w:rsidRPr="00DF2951">
              <w:rPr>
                <w:rFonts w:ascii="Segoe UI" w:hAnsi="Segoe UI" w:cs="Segoe UI"/>
                <w:sz w:val="24"/>
                <w:szCs w:val="24"/>
                <w:lang w:val="en-US"/>
              </w:rPr>
              <w:t>Data Breaches</w:t>
            </w:r>
          </w:p>
          <w:p w14:paraId="5F5FA150" w14:textId="727A13F7" w:rsidR="00B93066" w:rsidRPr="0011127A" w:rsidRDefault="00B93066" w:rsidP="003F08F5">
            <w:pPr>
              <w:jc w:val="both"/>
              <w:rPr>
                <w:rFonts w:ascii="Verdana" w:hAnsi="Verdana"/>
                <w:lang w:val="en-US"/>
              </w:rPr>
            </w:pPr>
          </w:p>
          <w:p w14:paraId="46F1D42C" w14:textId="74C24459" w:rsidR="00602F8C" w:rsidRPr="0011127A" w:rsidRDefault="00602F8C" w:rsidP="003F08F5">
            <w:pPr>
              <w:jc w:val="both"/>
              <w:rPr>
                <w:rFonts w:ascii="Segoe UI" w:hAnsi="Segoe UI" w:cs="Segoe UI"/>
                <w:sz w:val="24"/>
                <w:szCs w:val="24"/>
                <w:lang w:val="en-US"/>
              </w:rPr>
            </w:pPr>
          </w:p>
          <w:p w14:paraId="6588B91C" w14:textId="77777777" w:rsidR="00602F8C" w:rsidRPr="0011127A" w:rsidRDefault="00602F8C" w:rsidP="003F08F5">
            <w:pPr>
              <w:jc w:val="both"/>
              <w:rPr>
                <w:rFonts w:ascii="Segoe UI" w:hAnsi="Segoe UI" w:cs="Segoe UI"/>
                <w:sz w:val="24"/>
                <w:szCs w:val="24"/>
                <w:lang w:val="en-US"/>
              </w:rPr>
            </w:pPr>
            <w:r w:rsidRPr="0011127A">
              <w:rPr>
                <w:rFonts w:ascii="Segoe UI" w:hAnsi="Segoe UI" w:cs="Segoe UI"/>
                <w:sz w:val="24"/>
                <w:szCs w:val="24"/>
                <w:lang w:val="en-US"/>
              </w:rPr>
              <w:t>Subject Access Request</w:t>
            </w:r>
          </w:p>
          <w:p w14:paraId="50A1EE16" w14:textId="77777777" w:rsidR="00493C24" w:rsidRPr="0011127A" w:rsidRDefault="00493C24" w:rsidP="003F08F5">
            <w:pPr>
              <w:jc w:val="both"/>
              <w:rPr>
                <w:rFonts w:ascii="Segoe UI" w:hAnsi="Segoe UI" w:cs="Segoe UI"/>
                <w:sz w:val="24"/>
                <w:szCs w:val="24"/>
                <w:lang w:val="en-US"/>
              </w:rPr>
            </w:pPr>
          </w:p>
          <w:p w14:paraId="44E39039" w14:textId="5B528941" w:rsidR="00493C24" w:rsidRPr="0011127A" w:rsidRDefault="00493C24" w:rsidP="003F08F5">
            <w:pPr>
              <w:jc w:val="both"/>
              <w:rPr>
                <w:rFonts w:ascii="Segoe UI" w:hAnsi="Segoe UI" w:cs="Segoe UI"/>
                <w:sz w:val="24"/>
                <w:szCs w:val="24"/>
                <w:lang w:val="en-US"/>
              </w:rPr>
            </w:pPr>
            <w:r w:rsidRPr="0011127A">
              <w:rPr>
                <w:rFonts w:ascii="Segoe UI" w:hAnsi="Segoe UI" w:cs="Segoe UI"/>
                <w:sz w:val="24"/>
                <w:szCs w:val="24"/>
                <w:lang w:val="en-US"/>
              </w:rPr>
              <w:t>Data Retention</w:t>
            </w:r>
          </w:p>
        </w:tc>
        <w:tc>
          <w:tcPr>
            <w:tcW w:w="1418" w:type="dxa"/>
          </w:tcPr>
          <w:p w14:paraId="5B9D3C96" w14:textId="77777777" w:rsidR="00857B3B" w:rsidRPr="0011127A" w:rsidRDefault="00857B3B" w:rsidP="003F08F5">
            <w:pPr>
              <w:spacing w:before="120" w:after="120"/>
              <w:jc w:val="both"/>
              <w:rPr>
                <w:rFonts w:ascii="Verdana" w:hAnsi="Verdana"/>
                <w:sz w:val="22"/>
                <w:lang w:val="en-US"/>
              </w:rPr>
            </w:pPr>
            <w:r w:rsidRPr="0011127A">
              <w:rPr>
                <w:rFonts w:ascii="Verdana" w:hAnsi="Verdana"/>
                <w:sz w:val="22"/>
                <w:lang w:val="en-US"/>
              </w:rPr>
              <w:t>Remote, possible or probable</w:t>
            </w:r>
          </w:p>
          <w:p w14:paraId="693E2E81" w14:textId="77777777" w:rsidR="00C22882" w:rsidRPr="0011127A" w:rsidRDefault="00C22882" w:rsidP="003F08F5">
            <w:pPr>
              <w:spacing w:before="120" w:after="120"/>
              <w:jc w:val="both"/>
              <w:rPr>
                <w:rFonts w:ascii="Segoe UI" w:hAnsi="Segoe UI" w:cs="Segoe UI"/>
                <w:sz w:val="16"/>
                <w:szCs w:val="16"/>
                <w:lang w:val="en-US"/>
              </w:rPr>
            </w:pPr>
          </w:p>
          <w:p w14:paraId="22D21C46" w14:textId="77777777" w:rsidR="00C22882" w:rsidRPr="0011127A" w:rsidRDefault="00C22882" w:rsidP="003F08F5">
            <w:pPr>
              <w:spacing w:before="120" w:after="120"/>
              <w:jc w:val="both"/>
              <w:rPr>
                <w:rFonts w:ascii="Segoe UI" w:hAnsi="Segoe UI" w:cs="Segoe UI"/>
                <w:sz w:val="16"/>
                <w:szCs w:val="16"/>
                <w:lang w:val="en-US"/>
              </w:rPr>
            </w:pPr>
          </w:p>
          <w:p w14:paraId="6A68E6EE" w14:textId="2C7DF78E" w:rsidR="00C22882" w:rsidRPr="0011127A" w:rsidRDefault="00537C50" w:rsidP="003F08F5">
            <w:pPr>
              <w:spacing w:before="120" w:after="120"/>
              <w:jc w:val="both"/>
              <w:rPr>
                <w:rFonts w:ascii="Segoe UI" w:hAnsi="Segoe UI" w:cs="Segoe UI"/>
                <w:sz w:val="24"/>
                <w:szCs w:val="24"/>
                <w:lang w:val="en-US"/>
              </w:rPr>
            </w:pPr>
            <w:r w:rsidRPr="0011127A">
              <w:rPr>
                <w:rFonts w:ascii="Segoe UI" w:hAnsi="Segoe UI" w:cs="Segoe UI"/>
                <w:sz w:val="24"/>
                <w:szCs w:val="24"/>
                <w:lang w:val="en-US"/>
              </w:rPr>
              <w:t>Possible</w:t>
            </w:r>
          </w:p>
          <w:p w14:paraId="403DBDAE" w14:textId="27DEC097" w:rsidR="00B03990" w:rsidRPr="0011127A" w:rsidRDefault="00B03990" w:rsidP="003F08F5">
            <w:pPr>
              <w:spacing w:before="120" w:after="120"/>
              <w:jc w:val="both"/>
              <w:rPr>
                <w:rFonts w:ascii="Segoe UI" w:hAnsi="Segoe UI" w:cs="Segoe UI"/>
                <w:sz w:val="24"/>
                <w:szCs w:val="24"/>
                <w:lang w:val="en-US"/>
              </w:rPr>
            </w:pPr>
          </w:p>
          <w:p w14:paraId="516C0CA8" w14:textId="77777777" w:rsidR="00B03990" w:rsidRPr="0011127A" w:rsidRDefault="00B03990" w:rsidP="003F08F5">
            <w:pPr>
              <w:spacing w:before="120" w:after="120"/>
              <w:jc w:val="both"/>
              <w:rPr>
                <w:rFonts w:ascii="Segoe UI" w:hAnsi="Segoe UI" w:cs="Segoe UI"/>
                <w:sz w:val="24"/>
                <w:szCs w:val="24"/>
                <w:lang w:val="en-US"/>
              </w:rPr>
            </w:pPr>
            <w:r w:rsidRPr="0011127A">
              <w:rPr>
                <w:rFonts w:ascii="Segoe UI" w:hAnsi="Segoe UI" w:cs="Segoe UI"/>
                <w:sz w:val="24"/>
                <w:szCs w:val="24"/>
                <w:lang w:val="en-US"/>
              </w:rPr>
              <w:t>Possible</w:t>
            </w:r>
          </w:p>
          <w:p w14:paraId="50C7D810" w14:textId="77777777" w:rsidR="00AA7352" w:rsidRPr="0011127A" w:rsidRDefault="00AA7352" w:rsidP="003F08F5">
            <w:pPr>
              <w:spacing w:before="120" w:after="120"/>
              <w:jc w:val="both"/>
              <w:rPr>
                <w:rFonts w:ascii="Segoe UI" w:hAnsi="Segoe UI" w:cs="Segoe UI"/>
                <w:sz w:val="24"/>
                <w:szCs w:val="24"/>
                <w:lang w:val="en-US"/>
              </w:rPr>
            </w:pPr>
          </w:p>
          <w:p w14:paraId="4F31A8C5" w14:textId="77777777" w:rsidR="00AA7352" w:rsidRPr="0011127A" w:rsidRDefault="00AA7352" w:rsidP="003F08F5">
            <w:pPr>
              <w:spacing w:before="120" w:after="120"/>
              <w:jc w:val="both"/>
              <w:rPr>
                <w:rFonts w:ascii="Segoe UI" w:hAnsi="Segoe UI" w:cs="Segoe UI"/>
                <w:sz w:val="24"/>
                <w:szCs w:val="24"/>
                <w:lang w:val="en-US"/>
              </w:rPr>
            </w:pPr>
            <w:r w:rsidRPr="0011127A">
              <w:rPr>
                <w:rFonts w:ascii="Segoe UI" w:hAnsi="Segoe UI" w:cs="Segoe UI"/>
                <w:sz w:val="24"/>
                <w:szCs w:val="24"/>
                <w:lang w:val="en-US"/>
              </w:rPr>
              <w:t>Possible</w:t>
            </w:r>
          </w:p>
          <w:p w14:paraId="1FD41E5B" w14:textId="2D9DB668" w:rsidR="00602F8C" w:rsidRPr="0011127A" w:rsidRDefault="00602F8C" w:rsidP="003F08F5">
            <w:pPr>
              <w:spacing w:before="120" w:after="120"/>
              <w:jc w:val="both"/>
              <w:rPr>
                <w:rFonts w:ascii="Segoe UI" w:hAnsi="Segoe UI" w:cs="Segoe UI"/>
                <w:sz w:val="24"/>
                <w:szCs w:val="24"/>
                <w:lang w:val="en-US"/>
              </w:rPr>
            </w:pPr>
          </w:p>
          <w:p w14:paraId="07CD2813" w14:textId="77777777" w:rsidR="00602F8C" w:rsidRPr="00DF2951" w:rsidRDefault="00602F8C" w:rsidP="003F08F5">
            <w:pPr>
              <w:spacing w:before="120" w:after="120"/>
              <w:jc w:val="both"/>
              <w:rPr>
                <w:rFonts w:ascii="Segoe UI" w:hAnsi="Segoe UI" w:cs="Segoe UI"/>
                <w:sz w:val="24"/>
                <w:szCs w:val="24"/>
                <w:lang w:val="en-US"/>
              </w:rPr>
            </w:pPr>
            <w:r w:rsidRPr="00DF2951">
              <w:rPr>
                <w:rFonts w:ascii="Segoe UI" w:hAnsi="Segoe UI" w:cs="Segoe UI"/>
                <w:sz w:val="24"/>
                <w:szCs w:val="24"/>
                <w:lang w:val="en-US"/>
              </w:rPr>
              <w:t>Probable</w:t>
            </w:r>
          </w:p>
          <w:p w14:paraId="230022A1" w14:textId="77777777" w:rsidR="00493C24" w:rsidRPr="0011127A" w:rsidRDefault="00493C24" w:rsidP="003F08F5">
            <w:pPr>
              <w:spacing w:before="120" w:after="120"/>
              <w:jc w:val="both"/>
              <w:rPr>
                <w:rFonts w:ascii="Verdana" w:hAnsi="Verdana"/>
                <w:sz w:val="22"/>
                <w:lang w:val="en-US"/>
              </w:rPr>
            </w:pPr>
          </w:p>
          <w:p w14:paraId="6920ACAD" w14:textId="6F6C4A68" w:rsidR="00493C24" w:rsidRPr="00DF2951" w:rsidRDefault="00493C24" w:rsidP="003F08F5">
            <w:pPr>
              <w:spacing w:before="120" w:after="120"/>
              <w:jc w:val="both"/>
              <w:rPr>
                <w:rFonts w:ascii="Segoe UI" w:hAnsi="Segoe UI" w:cs="Segoe UI"/>
                <w:sz w:val="24"/>
                <w:szCs w:val="24"/>
                <w:lang w:val="en-US"/>
              </w:rPr>
            </w:pPr>
            <w:r w:rsidRPr="00DF2951">
              <w:rPr>
                <w:rFonts w:ascii="Segoe UI" w:hAnsi="Segoe UI" w:cs="Segoe UI"/>
                <w:sz w:val="24"/>
                <w:szCs w:val="24"/>
                <w:lang w:val="en-US"/>
              </w:rPr>
              <w:t>Probable</w:t>
            </w:r>
          </w:p>
        </w:tc>
        <w:tc>
          <w:tcPr>
            <w:tcW w:w="1376" w:type="dxa"/>
          </w:tcPr>
          <w:p w14:paraId="1C16B369" w14:textId="77777777" w:rsidR="00857B3B" w:rsidRPr="0011127A" w:rsidRDefault="00857B3B" w:rsidP="003F08F5">
            <w:pPr>
              <w:spacing w:before="120" w:after="120"/>
              <w:jc w:val="both"/>
              <w:rPr>
                <w:rFonts w:ascii="Verdana" w:hAnsi="Verdana"/>
                <w:sz w:val="22"/>
                <w:lang w:val="en-US"/>
              </w:rPr>
            </w:pPr>
            <w:r w:rsidRPr="0011127A">
              <w:rPr>
                <w:rFonts w:ascii="Verdana" w:hAnsi="Verdana"/>
                <w:sz w:val="22"/>
                <w:lang w:val="en-US"/>
              </w:rPr>
              <w:t>Minimal, significant or severe</w:t>
            </w:r>
          </w:p>
          <w:p w14:paraId="3D99CDB7" w14:textId="77777777" w:rsidR="00C22882" w:rsidRPr="0011127A" w:rsidRDefault="00C22882" w:rsidP="003F08F5">
            <w:pPr>
              <w:spacing w:before="120" w:after="120"/>
              <w:jc w:val="both"/>
              <w:rPr>
                <w:rFonts w:ascii="Segoe UI" w:hAnsi="Segoe UI" w:cs="Segoe UI"/>
                <w:sz w:val="16"/>
                <w:szCs w:val="16"/>
                <w:lang w:val="en-US"/>
              </w:rPr>
            </w:pPr>
          </w:p>
          <w:p w14:paraId="4D7330D9" w14:textId="77777777" w:rsidR="00C22882" w:rsidRPr="0011127A" w:rsidRDefault="00C22882" w:rsidP="003F08F5">
            <w:pPr>
              <w:spacing w:before="120" w:after="120"/>
              <w:jc w:val="both"/>
              <w:rPr>
                <w:rFonts w:ascii="Segoe UI" w:hAnsi="Segoe UI" w:cs="Segoe UI"/>
                <w:sz w:val="16"/>
                <w:szCs w:val="16"/>
                <w:lang w:val="en-US"/>
              </w:rPr>
            </w:pPr>
          </w:p>
          <w:p w14:paraId="35DC1B41" w14:textId="6E299C2D" w:rsidR="00C22882" w:rsidRPr="0011127A" w:rsidRDefault="00537C50" w:rsidP="003F08F5">
            <w:pPr>
              <w:spacing w:before="120" w:after="120"/>
              <w:jc w:val="both"/>
              <w:rPr>
                <w:rFonts w:ascii="Segoe UI" w:hAnsi="Segoe UI" w:cs="Segoe UI"/>
                <w:sz w:val="24"/>
                <w:szCs w:val="24"/>
                <w:lang w:val="en-US"/>
              </w:rPr>
            </w:pPr>
            <w:r w:rsidRPr="0011127A">
              <w:rPr>
                <w:rFonts w:ascii="Segoe UI" w:hAnsi="Segoe UI" w:cs="Segoe UI"/>
                <w:sz w:val="24"/>
                <w:szCs w:val="24"/>
                <w:lang w:val="en-US"/>
              </w:rPr>
              <w:t>Severe</w:t>
            </w:r>
          </w:p>
          <w:p w14:paraId="2025F008" w14:textId="77777777" w:rsidR="00B03990" w:rsidRPr="0011127A" w:rsidRDefault="00B03990" w:rsidP="003F08F5">
            <w:pPr>
              <w:spacing w:before="120" w:after="120"/>
              <w:jc w:val="both"/>
              <w:rPr>
                <w:rFonts w:ascii="Segoe UI" w:hAnsi="Segoe UI" w:cs="Segoe UI"/>
                <w:sz w:val="24"/>
                <w:szCs w:val="24"/>
                <w:lang w:val="en-US"/>
              </w:rPr>
            </w:pPr>
          </w:p>
          <w:p w14:paraId="57C4CACE" w14:textId="77777777" w:rsidR="00B03990" w:rsidRPr="0011127A" w:rsidRDefault="00B03990" w:rsidP="003F08F5">
            <w:pPr>
              <w:spacing w:before="120" w:after="120"/>
              <w:jc w:val="both"/>
              <w:rPr>
                <w:rFonts w:ascii="Segoe UI" w:hAnsi="Segoe UI" w:cs="Segoe UI"/>
                <w:sz w:val="24"/>
                <w:szCs w:val="24"/>
                <w:lang w:val="en-US"/>
              </w:rPr>
            </w:pPr>
            <w:r w:rsidRPr="0011127A">
              <w:rPr>
                <w:rFonts w:ascii="Segoe UI" w:hAnsi="Segoe UI" w:cs="Segoe UI"/>
                <w:sz w:val="24"/>
                <w:szCs w:val="24"/>
                <w:lang w:val="en-US"/>
              </w:rPr>
              <w:t>Significant</w:t>
            </w:r>
          </w:p>
          <w:p w14:paraId="5044157C" w14:textId="77777777" w:rsidR="00AA7352" w:rsidRPr="0011127A" w:rsidRDefault="00AA7352" w:rsidP="003F08F5">
            <w:pPr>
              <w:spacing w:before="120" w:after="120"/>
              <w:jc w:val="both"/>
              <w:rPr>
                <w:rFonts w:ascii="Segoe UI" w:hAnsi="Segoe UI" w:cs="Segoe UI"/>
                <w:sz w:val="24"/>
                <w:szCs w:val="24"/>
                <w:lang w:val="en-US"/>
              </w:rPr>
            </w:pPr>
          </w:p>
          <w:p w14:paraId="167876A8" w14:textId="77777777" w:rsidR="00AA7352" w:rsidRPr="0011127A" w:rsidRDefault="00AA7352" w:rsidP="003F08F5">
            <w:pPr>
              <w:spacing w:before="120" w:after="120"/>
              <w:jc w:val="both"/>
              <w:rPr>
                <w:rFonts w:ascii="Segoe UI" w:hAnsi="Segoe UI" w:cs="Segoe UI"/>
                <w:sz w:val="24"/>
                <w:szCs w:val="24"/>
                <w:lang w:val="en-US"/>
              </w:rPr>
            </w:pPr>
            <w:r w:rsidRPr="0011127A">
              <w:rPr>
                <w:rFonts w:ascii="Segoe UI" w:hAnsi="Segoe UI" w:cs="Segoe UI"/>
                <w:sz w:val="24"/>
                <w:szCs w:val="24"/>
                <w:lang w:val="en-US"/>
              </w:rPr>
              <w:t>Significant</w:t>
            </w:r>
          </w:p>
          <w:p w14:paraId="1F09BFCA" w14:textId="01ECCB88" w:rsidR="00602F8C" w:rsidRPr="0011127A" w:rsidRDefault="00602F8C" w:rsidP="003F08F5">
            <w:pPr>
              <w:spacing w:before="120" w:after="120"/>
              <w:jc w:val="both"/>
              <w:rPr>
                <w:rFonts w:ascii="Segoe UI" w:hAnsi="Segoe UI" w:cs="Segoe UI"/>
                <w:sz w:val="20"/>
                <w:lang w:val="en-US"/>
              </w:rPr>
            </w:pPr>
          </w:p>
          <w:p w14:paraId="3E6599B2" w14:textId="77777777" w:rsidR="00602F8C" w:rsidRPr="0011127A" w:rsidRDefault="00602F8C" w:rsidP="003F08F5">
            <w:pPr>
              <w:spacing w:before="120" w:after="120"/>
              <w:jc w:val="both"/>
              <w:rPr>
                <w:rFonts w:ascii="Segoe UI" w:hAnsi="Segoe UI" w:cs="Segoe UI"/>
                <w:sz w:val="24"/>
                <w:szCs w:val="24"/>
                <w:lang w:val="en-US"/>
              </w:rPr>
            </w:pPr>
            <w:r w:rsidRPr="0011127A">
              <w:rPr>
                <w:rFonts w:ascii="Segoe UI" w:hAnsi="Segoe UI" w:cs="Segoe UI"/>
                <w:sz w:val="24"/>
                <w:szCs w:val="24"/>
                <w:lang w:val="en-US"/>
              </w:rPr>
              <w:t>Significant</w:t>
            </w:r>
          </w:p>
          <w:p w14:paraId="554CB456" w14:textId="77777777" w:rsidR="00493C24" w:rsidRPr="0011127A" w:rsidRDefault="00493C24" w:rsidP="003F08F5">
            <w:pPr>
              <w:spacing w:before="120" w:after="120"/>
              <w:jc w:val="both"/>
              <w:rPr>
                <w:rFonts w:ascii="Segoe UI" w:hAnsi="Segoe UI" w:cs="Segoe UI"/>
                <w:sz w:val="16"/>
                <w:szCs w:val="16"/>
                <w:lang w:val="en-US"/>
              </w:rPr>
            </w:pPr>
          </w:p>
          <w:p w14:paraId="0E49704B" w14:textId="43F2B455" w:rsidR="00493C24" w:rsidRPr="0011127A" w:rsidRDefault="00493C24" w:rsidP="003F08F5">
            <w:pPr>
              <w:spacing w:before="120" w:after="120"/>
              <w:jc w:val="both"/>
              <w:rPr>
                <w:rFonts w:ascii="Segoe UI" w:hAnsi="Segoe UI" w:cs="Segoe UI"/>
                <w:sz w:val="22"/>
                <w:lang w:val="en-US"/>
              </w:rPr>
            </w:pPr>
            <w:r w:rsidRPr="0011127A">
              <w:rPr>
                <w:rFonts w:ascii="Segoe UI" w:hAnsi="Segoe UI" w:cs="Segoe UI"/>
                <w:sz w:val="24"/>
                <w:szCs w:val="24"/>
                <w:lang w:val="en-US"/>
              </w:rPr>
              <w:t>Significant</w:t>
            </w:r>
          </w:p>
        </w:tc>
        <w:tc>
          <w:tcPr>
            <w:tcW w:w="1260" w:type="dxa"/>
          </w:tcPr>
          <w:p w14:paraId="6D013AEF" w14:textId="77777777" w:rsidR="00857B3B" w:rsidRPr="0011127A" w:rsidRDefault="00857B3B" w:rsidP="003F08F5">
            <w:pPr>
              <w:spacing w:before="120" w:after="120"/>
              <w:jc w:val="both"/>
              <w:rPr>
                <w:rFonts w:ascii="Verdana" w:hAnsi="Verdana"/>
                <w:sz w:val="22"/>
                <w:lang w:val="en-US"/>
              </w:rPr>
            </w:pPr>
            <w:r w:rsidRPr="0011127A">
              <w:rPr>
                <w:rFonts w:ascii="Verdana" w:hAnsi="Verdana"/>
                <w:sz w:val="22"/>
                <w:lang w:val="en-US"/>
              </w:rPr>
              <w:t>Low, medium or high</w:t>
            </w:r>
          </w:p>
          <w:p w14:paraId="0ACE1D7B" w14:textId="77777777" w:rsidR="00C22882" w:rsidRPr="0011127A" w:rsidRDefault="00C22882" w:rsidP="003F08F5">
            <w:pPr>
              <w:spacing w:before="120" w:after="120"/>
              <w:jc w:val="both"/>
              <w:rPr>
                <w:rFonts w:ascii="Segoe UI" w:hAnsi="Segoe UI" w:cs="Segoe UI"/>
                <w:sz w:val="16"/>
                <w:szCs w:val="16"/>
                <w:lang w:val="en-US"/>
              </w:rPr>
            </w:pPr>
          </w:p>
          <w:p w14:paraId="4C2F0C3C" w14:textId="77777777" w:rsidR="00C22882" w:rsidRPr="0011127A" w:rsidRDefault="00C22882" w:rsidP="003F08F5">
            <w:pPr>
              <w:spacing w:before="120" w:after="120"/>
              <w:jc w:val="both"/>
              <w:rPr>
                <w:rFonts w:ascii="Segoe UI" w:hAnsi="Segoe UI" w:cs="Segoe UI"/>
                <w:sz w:val="16"/>
                <w:szCs w:val="16"/>
                <w:lang w:val="en-US"/>
              </w:rPr>
            </w:pPr>
          </w:p>
          <w:p w14:paraId="7B4E86A1" w14:textId="046D3F93" w:rsidR="00C22882" w:rsidRPr="0011127A" w:rsidRDefault="00537C50" w:rsidP="003F08F5">
            <w:pPr>
              <w:spacing w:before="120" w:after="120"/>
              <w:jc w:val="both"/>
              <w:rPr>
                <w:rFonts w:ascii="Segoe UI" w:hAnsi="Segoe UI" w:cs="Segoe UI"/>
                <w:sz w:val="24"/>
                <w:szCs w:val="24"/>
                <w:lang w:val="en-US"/>
              </w:rPr>
            </w:pPr>
            <w:r w:rsidRPr="0011127A">
              <w:rPr>
                <w:rFonts w:ascii="Segoe UI" w:hAnsi="Segoe UI" w:cs="Segoe UI"/>
                <w:sz w:val="24"/>
                <w:szCs w:val="24"/>
                <w:lang w:val="en-US"/>
              </w:rPr>
              <w:t>Medium</w:t>
            </w:r>
          </w:p>
          <w:p w14:paraId="3983215B" w14:textId="77777777" w:rsidR="00B03990" w:rsidRPr="0011127A" w:rsidRDefault="00B03990" w:rsidP="003F08F5">
            <w:pPr>
              <w:spacing w:before="120" w:after="120"/>
              <w:jc w:val="both"/>
              <w:rPr>
                <w:rFonts w:ascii="Segoe UI" w:hAnsi="Segoe UI" w:cs="Segoe UI"/>
                <w:sz w:val="24"/>
                <w:szCs w:val="24"/>
                <w:lang w:val="en-US"/>
              </w:rPr>
            </w:pPr>
          </w:p>
          <w:p w14:paraId="2ACCD45E" w14:textId="77777777" w:rsidR="00B03990" w:rsidRPr="0011127A" w:rsidRDefault="00B03990" w:rsidP="003F08F5">
            <w:pPr>
              <w:spacing w:before="120" w:after="120"/>
              <w:jc w:val="both"/>
              <w:rPr>
                <w:rFonts w:ascii="Segoe UI" w:hAnsi="Segoe UI" w:cs="Segoe UI"/>
                <w:sz w:val="24"/>
                <w:szCs w:val="24"/>
                <w:lang w:val="en-US"/>
              </w:rPr>
            </w:pPr>
            <w:r w:rsidRPr="0011127A">
              <w:rPr>
                <w:rFonts w:ascii="Segoe UI" w:hAnsi="Segoe UI" w:cs="Segoe UI"/>
                <w:sz w:val="24"/>
                <w:szCs w:val="24"/>
                <w:lang w:val="en-US"/>
              </w:rPr>
              <w:t>Medium</w:t>
            </w:r>
          </w:p>
          <w:p w14:paraId="0B1E8FEA" w14:textId="77777777" w:rsidR="00AA7352" w:rsidRPr="0011127A" w:rsidRDefault="00AA7352" w:rsidP="003F08F5">
            <w:pPr>
              <w:spacing w:before="120" w:after="120"/>
              <w:jc w:val="both"/>
              <w:rPr>
                <w:rFonts w:ascii="Segoe UI" w:hAnsi="Segoe UI" w:cs="Segoe UI"/>
                <w:sz w:val="24"/>
                <w:szCs w:val="24"/>
                <w:lang w:val="en-US"/>
              </w:rPr>
            </w:pPr>
          </w:p>
          <w:p w14:paraId="39555154" w14:textId="77777777" w:rsidR="00AA7352" w:rsidRPr="0011127A" w:rsidRDefault="00AA7352" w:rsidP="003F08F5">
            <w:pPr>
              <w:spacing w:before="120" w:after="120"/>
              <w:jc w:val="both"/>
              <w:rPr>
                <w:rFonts w:ascii="Segoe UI" w:hAnsi="Segoe UI" w:cs="Segoe UI"/>
                <w:sz w:val="24"/>
                <w:szCs w:val="24"/>
                <w:lang w:val="en-US"/>
              </w:rPr>
            </w:pPr>
            <w:r w:rsidRPr="0011127A">
              <w:rPr>
                <w:rFonts w:ascii="Segoe UI" w:hAnsi="Segoe UI" w:cs="Segoe UI"/>
                <w:sz w:val="24"/>
                <w:szCs w:val="24"/>
                <w:lang w:val="en-US"/>
              </w:rPr>
              <w:t>Medium</w:t>
            </w:r>
          </w:p>
          <w:p w14:paraId="5C65904D" w14:textId="046F02B8" w:rsidR="00602F8C" w:rsidRPr="0011127A" w:rsidRDefault="00602F8C" w:rsidP="003F08F5">
            <w:pPr>
              <w:spacing w:before="120" w:after="120"/>
              <w:jc w:val="both"/>
              <w:rPr>
                <w:rFonts w:ascii="Segoe UI" w:hAnsi="Segoe UI" w:cs="Segoe UI"/>
                <w:sz w:val="20"/>
                <w:lang w:val="en-US"/>
              </w:rPr>
            </w:pPr>
          </w:p>
          <w:p w14:paraId="13C259FE" w14:textId="77777777" w:rsidR="00602F8C" w:rsidRPr="0011127A" w:rsidRDefault="00602F8C" w:rsidP="003F08F5">
            <w:pPr>
              <w:spacing w:before="120" w:after="120"/>
              <w:jc w:val="both"/>
              <w:rPr>
                <w:rFonts w:ascii="Segoe UI" w:hAnsi="Segoe UI" w:cs="Segoe UI"/>
                <w:sz w:val="24"/>
                <w:szCs w:val="24"/>
                <w:lang w:val="en-US"/>
              </w:rPr>
            </w:pPr>
            <w:r w:rsidRPr="0011127A">
              <w:rPr>
                <w:rFonts w:ascii="Segoe UI" w:hAnsi="Segoe UI" w:cs="Segoe UI"/>
                <w:sz w:val="24"/>
                <w:szCs w:val="24"/>
                <w:lang w:val="en-US"/>
              </w:rPr>
              <w:t>Medium</w:t>
            </w:r>
          </w:p>
          <w:p w14:paraId="419F77AC" w14:textId="77777777" w:rsidR="00493C24" w:rsidRPr="0011127A" w:rsidRDefault="00493C24" w:rsidP="003F08F5">
            <w:pPr>
              <w:spacing w:before="120" w:after="120"/>
              <w:jc w:val="both"/>
              <w:rPr>
                <w:rFonts w:ascii="Segoe UI" w:hAnsi="Segoe UI" w:cs="Segoe UI"/>
                <w:sz w:val="18"/>
                <w:szCs w:val="18"/>
                <w:lang w:val="en-US"/>
              </w:rPr>
            </w:pPr>
          </w:p>
          <w:p w14:paraId="5368C309" w14:textId="59E247E9" w:rsidR="00493C24" w:rsidRPr="0011127A" w:rsidRDefault="00493C24" w:rsidP="003F08F5">
            <w:pPr>
              <w:spacing w:before="120" w:after="120"/>
              <w:jc w:val="both"/>
              <w:rPr>
                <w:rFonts w:ascii="Segoe UI" w:hAnsi="Segoe UI" w:cs="Segoe UI"/>
                <w:sz w:val="24"/>
                <w:szCs w:val="24"/>
                <w:lang w:val="en-US"/>
              </w:rPr>
            </w:pPr>
            <w:r w:rsidRPr="0011127A">
              <w:rPr>
                <w:rFonts w:ascii="Segoe UI" w:hAnsi="Segoe UI" w:cs="Segoe UI"/>
                <w:sz w:val="24"/>
                <w:szCs w:val="24"/>
                <w:lang w:val="en-US"/>
              </w:rPr>
              <w:t>Medium</w:t>
            </w:r>
          </w:p>
        </w:tc>
      </w:tr>
    </w:tbl>
    <w:p w14:paraId="761ECE26" w14:textId="6682BA88" w:rsidR="00F27089" w:rsidRPr="000959FF" w:rsidRDefault="00F27089" w:rsidP="003F08F5">
      <w:pPr>
        <w:pStyle w:val="Heading1"/>
        <w:jc w:val="both"/>
        <w:rPr>
          <w:lang w:eastAsia="en-GB"/>
        </w:rPr>
      </w:pPr>
      <w:r w:rsidRPr="000959FF">
        <w:rPr>
          <w:lang w:eastAsia="en-GB"/>
        </w:rPr>
        <w:t>Step 6: Identify measures to reduce risk</w:t>
      </w:r>
    </w:p>
    <w:tbl>
      <w:tblPr>
        <w:tblStyle w:val="TableGrid"/>
        <w:tblW w:w="0" w:type="auto"/>
        <w:tblLook w:val="04A0" w:firstRow="1" w:lastRow="0" w:firstColumn="1" w:lastColumn="0" w:noHBand="0" w:noVBand="1"/>
      </w:tblPr>
      <w:tblGrid>
        <w:gridCol w:w="1735"/>
        <w:gridCol w:w="3912"/>
        <w:gridCol w:w="1489"/>
        <w:gridCol w:w="1431"/>
        <w:gridCol w:w="1427"/>
      </w:tblGrid>
      <w:tr w:rsidR="00F27089" w:rsidRPr="000959FF" w14:paraId="6202EF14" w14:textId="77777777" w:rsidTr="00857B3B">
        <w:tc>
          <w:tcPr>
            <w:tcW w:w="9994" w:type="dxa"/>
            <w:gridSpan w:val="5"/>
          </w:tcPr>
          <w:p w14:paraId="16D7707B" w14:textId="53DEA4D0" w:rsidR="00F27089" w:rsidRPr="000959FF" w:rsidRDefault="00F27089" w:rsidP="003F08F5">
            <w:pPr>
              <w:keepNext/>
              <w:spacing w:before="120" w:after="120"/>
              <w:jc w:val="both"/>
              <w:rPr>
                <w:rFonts w:ascii="Verdana" w:hAnsi="Verdana"/>
                <w:lang w:val="en-US"/>
              </w:rPr>
            </w:pPr>
            <w:r w:rsidRPr="000959FF">
              <w:rPr>
                <w:rFonts w:ascii="Verdana" w:hAnsi="Verdana"/>
                <w:b/>
                <w:lang w:val="en-US"/>
              </w:rPr>
              <w:t xml:space="preserve">Identify </w:t>
            </w:r>
            <w:r w:rsidR="000959FF">
              <w:rPr>
                <w:rFonts w:ascii="Verdana" w:hAnsi="Verdana"/>
                <w:b/>
                <w:lang w:val="en-US"/>
              </w:rPr>
              <w:t>additional measures you could take to reduce or eliminate risks identified</w:t>
            </w:r>
            <w:r w:rsidR="00857B3B">
              <w:rPr>
                <w:rFonts w:ascii="Verdana" w:hAnsi="Verdana"/>
                <w:b/>
                <w:lang w:val="en-US"/>
              </w:rPr>
              <w:t xml:space="preserve"> as medium or high risk in step 5</w:t>
            </w:r>
          </w:p>
        </w:tc>
      </w:tr>
      <w:tr w:rsidR="00AF6733" w:rsidRPr="000959FF" w14:paraId="797199DE" w14:textId="77777777" w:rsidTr="00857B3B">
        <w:tc>
          <w:tcPr>
            <w:tcW w:w="1764" w:type="dxa"/>
            <w:shd w:val="clear" w:color="auto" w:fill="FFFFFF" w:themeFill="background1"/>
          </w:tcPr>
          <w:p w14:paraId="259ACEA6" w14:textId="7F367E10" w:rsidR="00A63285" w:rsidRPr="000959FF" w:rsidRDefault="00857B3B" w:rsidP="003F08F5">
            <w:pPr>
              <w:keepNext/>
              <w:spacing w:before="120" w:after="120"/>
              <w:jc w:val="both"/>
              <w:rPr>
                <w:rFonts w:ascii="Verdana" w:hAnsi="Verdana"/>
                <w:b/>
                <w:lang w:val="en-US"/>
              </w:rPr>
            </w:pPr>
            <w:r>
              <w:rPr>
                <w:rFonts w:ascii="Verdana" w:hAnsi="Verdana"/>
                <w:b/>
                <w:lang w:val="en-US"/>
              </w:rPr>
              <w:t>Risk</w:t>
            </w:r>
            <w:r w:rsidR="0048248F">
              <w:rPr>
                <w:rFonts w:ascii="Verdana" w:hAnsi="Verdana"/>
                <w:b/>
                <w:lang w:val="en-US"/>
              </w:rPr>
              <w:t xml:space="preserve"> </w:t>
            </w:r>
          </w:p>
        </w:tc>
        <w:tc>
          <w:tcPr>
            <w:tcW w:w="4060" w:type="dxa"/>
            <w:shd w:val="clear" w:color="auto" w:fill="FFFFFF" w:themeFill="background1"/>
          </w:tcPr>
          <w:p w14:paraId="3EF67DDD" w14:textId="6524FFFE" w:rsidR="00A63285" w:rsidRPr="000959FF" w:rsidRDefault="00A63285" w:rsidP="003F08F5">
            <w:pPr>
              <w:keepNext/>
              <w:spacing w:before="120" w:after="120"/>
              <w:jc w:val="both"/>
              <w:rPr>
                <w:rFonts w:ascii="Verdana" w:hAnsi="Verdana"/>
                <w:b/>
                <w:lang w:val="en-US"/>
              </w:rPr>
            </w:pPr>
            <w:r w:rsidRPr="000959FF">
              <w:rPr>
                <w:rFonts w:ascii="Verdana" w:hAnsi="Verdana"/>
                <w:b/>
                <w:lang w:val="en-US"/>
              </w:rPr>
              <w:t>Options to reduce or eliminate risk</w:t>
            </w:r>
          </w:p>
        </w:tc>
        <w:tc>
          <w:tcPr>
            <w:tcW w:w="1493" w:type="dxa"/>
            <w:shd w:val="clear" w:color="auto" w:fill="FFFFFF" w:themeFill="background1"/>
          </w:tcPr>
          <w:p w14:paraId="11474CAC" w14:textId="0C5FF61A" w:rsidR="00A63285" w:rsidRPr="000959FF" w:rsidRDefault="00A63285" w:rsidP="003F08F5">
            <w:pPr>
              <w:keepNext/>
              <w:spacing w:before="120" w:after="120"/>
              <w:jc w:val="both"/>
              <w:rPr>
                <w:rFonts w:ascii="Verdana" w:hAnsi="Verdana"/>
                <w:b/>
                <w:lang w:val="en-US"/>
              </w:rPr>
            </w:pPr>
            <w:r w:rsidRPr="000959FF">
              <w:rPr>
                <w:rFonts w:ascii="Verdana" w:hAnsi="Verdana"/>
                <w:b/>
                <w:lang w:val="en-US"/>
              </w:rPr>
              <w:t>Effect on risk</w:t>
            </w:r>
          </w:p>
        </w:tc>
        <w:tc>
          <w:tcPr>
            <w:tcW w:w="1438" w:type="dxa"/>
            <w:shd w:val="clear" w:color="auto" w:fill="FFFFFF" w:themeFill="background1"/>
          </w:tcPr>
          <w:p w14:paraId="77551D9A" w14:textId="5DFBA885" w:rsidR="00A63285" w:rsidRPr="000959FF" w:rsidRDefault="00857B3B" w:rsidP="003F08F5">
            <w:pPr>
              <w:keepNext/>
              <w:spacing w:before="120" w:after="120"/>
              <w:jc w:val="both"/>
              <w:rPr>
                <w:rFonts w:ascii="Verdana" w:hAnsi="Verdana"/>
                <w:b/>
                <w:lang w:val="en-US"/>
              </w:rPr>
            </w:pPr>
            <w:r>
              <w:rPr>
                <w:rFonts w:ascii="Verdana" w:hAnsi="Verdana"/>
                <w:b/>
                <w:lang w:val="en-US"/>
              </w:rPr>
              <w:t>Residual</w:t>
            </w:r>
            <w:r w:rsidR="00A63285" w:rsidRPr="000959FF">
              <w:rPr>
                <w:rFonts w:ascii="Verdana" w:hAnsi="Verdana"/>
                <w:b/>
                <w:lang w:val="en-US"/>
              </w:rPr>
              <w:t xml:space="preserve"> risk</w:t>
            </w:r>
          </w:p>
        </w:tc>
        <w:tc>
          <w:tcPr>
            <w:tcW w:w="1239" w:type="dxa"/>
            <w:shd w:val="clear" w:color="auto" w:fill="FFFFFF" w:themeFill="background1"/>
          </w:tcPr>
          <w:p w14:paraId="175D82DA" w14:textId="632CDAA5" w:rsidR="00A63285" w:rsidRPr="000959FF" w:rsidRDefault="006B061A" w:rsidP="003F08F5">
            <w:pPr>
              <w:keepNext/>
              <w:spacing w:before="120" w:after="120"/>
              <w:jc w:val="both"/>
              <w:rPr>
                <w:rFonts w:ascii="Verdana" w:hAnsi="Verdana"/>
                <w:b/>
                <w:lang w:val="en-US"/>
              </w:rPr>
            </w:pPr>
            <w:r>
              <w:rPr>
                <w:rFonts w:ascii="Verdana" w:hAnsi="Verdana"/>
                <w:b/>
                <w:lang w:val="en-US"/>
              </w:rPr>
              <w:t>Measure approved</w:t>
            </w:r>
          </w:p>
        </w:tc>
      </w:tr>
      <w:tr w:rsidR="00AF6733" w:rsidRPr="007003CA" w14:paraId="73E06240" w14:textId="77777777" w:rsidTr="00857B3B">
        <w:trPr>
          <w:trHeight w:val="10772"/>
        </w:trPr>
        <w:tc>
          <w:tcPr>
            <w:tcW w:w="1764" w:type="dxa"/>
          </w:tcPr>
          <w:p w14:paraId="085BF788" w14:textId="77777777" w:rsidR="00A63285" w:rsidRPr="008D5991" w:rsidRDefault="00A63285" w:rsidP="003F08F5">
            <w:pPr>
              <w:spacing w:before="120" w:after="120"/>
              <w:jc w:val="both"/>
              <w:rPr>
                <w:rFonts w:ascii="Verdana" w:hAnsi="Verdana"/>
                <w:lang w:val="en-US"/>
              </w:rPr>
            </w:pPr>
          </w:p>
          <w:p w14:paraId="19016F78" w14:textId="77777777" w:rsidR="0058583E" w:rsidRPr="008D5991" w:rsidRDefault="0058583E" w:rsidP="003F08F5">
            <w:pPr>
              <w:spacing w:before="120" w:after="120"/>
              <w:jc w:val="both"/>
              <w:rPr>
                <w:rFonts w:ascii="Verdana" w:hAnsi="Verdana"/>
                <w:lang w:val="en-US"/>
              </w:rPr>
            </w:pPr>
          </w:p>
          <w:p w14:paraId="615F4129" w14:textId="77777777" w:rsidR="0058583E" w:rsidRPr="008D5991" w:rsidRDefault="0058583E" w:rsidP="003F08F5">
            <w:pPr>
              <w:spacing w:before="120" w:after="120"/>
              <w:jc w:val="both"/>
              <w:rPr>
                <w:rFonts w:ascii="Verdana" w:hAnsi="Verdana"/>
                <w:lang w:val="en-US"/>
              </w:rPr>
            </w:pPr>
          </w:p>
          <w:p w14:paraId="05500F3D" w14:textId="4223598F" w:rsidR="0058583E" w:rsidRPr="008D5991" w:rsidRDefault="00537C50" w:rsidP="003F08F5">
            <w:pPr>
              <w:spacing w:before="120" w:after="120"/>
              <w:jc w:val="both"/>
              <w:rPr>
                <w:rFonts w:ascii="Segoe UI" w:hAnsi="Segoe UI" w:cs="Segoe UI"/>
                <w:sz w:val="24"/>
                <w:szCs w:val="24"/>
                <w:lang w:val="en-US"/>
              </w:rPr>
            </w:pPr>
            <w:r w:rsidRPr="008D5991">
              <w:rPr>
                <w:rFonts w:ascii="Segoe UI" w:hAnsi="Segoe UI" w:cs="Segoe UI"/>
                <w:sz w:val="24"/>
                <w:szCs w:val="24"/>
                <w:lang w:val="en-US"/>
              </w:rPr>
              <w:t>Data Transfer</w:t>
            </w:r>
          </w:p>
          <w:p w14:paraId="43A6BC28" w14:textId="25F8531B" w:rsidR="001707E4" w:rsidRPr="008D5991" w:rsidRDefault="001707E4" w:rsidP="003F08F5">
            <w:pPr>
              <w:jc w:val="both"/>
              <w:rPr>
                <w:rFonts w:ascii="Segoe UI" w:hAnsi="Segoe UI" w:cs="Segoe UI"/>
                <w:sz w:val="24"/>
                <w:szCs w:val="24"/>
                <w:lang w:val="en-US"/>
              </w:rPr>
            </w:pPr>
          </w:p>
          <w:p w14:paraId="429908C0" w14:textId="77777777" w:rsidR="0010001D" w:rsidRPr="008D5991" w:rsidRDefault="0010001D" w:rsidP="003F08F5">
            <w:pPr>
              <w:jc w:val="both"/>
              <w:rPr>
                <w:rFonts w:ascii="Segoe UI" w:hAnsi="Segoe UI" w:cs="Segoe UI"/>
                <w:sz w:val="24"/>
                <w:szCs w:val="24"/>
                <w:lang w:val="en-US"/>
              </w:rPr>
            </w:pPr>
          </w:p>
          <w:p w14:paraId="51D50847" w14:textId="09509B95" w:rsidR="001707E4" w:rsidRPr="008D5991" w:rsidRDefault="00537C50" w:rsidP="003F08F5">
            <w:pPr>
              <w:jc w:val="both"/>
              <w:rPr>
                <w:rFonts w:ascii="Segoe UI" w:hAnsi="Segoe UI" w:cs="Segoe UI"/>
                <w:sz w:val="24"/>
                <w:szCs w:val="24"/>
                <w:lang w:val="en-US"/>
              </w:rPr>
            </w:pPr>
            <w:r w:rsidRPr="008D5991">
              <w:rPr>
                <w:rFonts w:ascii="Segoe UI" w:hAnsi="Segoe UI" w:cs="Segoe UI"/>
                <w:sz w:val="24"/>
                <w:szCs w:val="24"/>
                <w:lang w:val="en-US"/>
              </w:rPr>
              <w:t>Asset protection &amp; resilience</w:t>
            </w:r>
          </w:p>
          <w:p w14:paraId="7D93BD28" w14:textId="1BF2E333" w:rsidR="004545CE" w:rsidRPr="008D5991" w:rsidRDefault="004545CE" w:rsidP="003F08F5">
            <w:pPr>
              <w:jc w:val="both"/>
              <w:rPr>
                <w:rFonts w:ascii="Segoe UI" w:hAnsi="Segoe UI" w:cs="Segoe UI"/>
                <w:sz w:val="24"/>
                <w:szCs w:val="24"/>
                <w:lang w:val="en-US"/>
              </w:rPr>
            </w:pPr>
          </w:p>
          <w:p w14:paraId="5002DA2B" w14:textId="4ACF1943" w:rsidR="004545CE" w:rsidRPr="008D5991" w:rsidRDefault="00C15DEB" w:rsidP="003F08F5">
            <w:pPr>
              <w:jc w:val="both"/>
              <w:rPr>
                <w:rFonts w:ascii="Segoe UI" w:hAnsi="Segoe UI" w:cs="Segoe UI"/>
                <w:sz w:val="24"/>
                <w:szCs w:val="24"/>
                <w:lang w:val="en-US"/>
              </w:rPr>
            </w:pPr>
            <w:r w:rsidRPr="008D5991">
              <w:rPr>
                <w:rFonts w:ascii="Segoe UI" w:hAnsi="Segoe UI" w:cs="Segoe UI"/>
                <w:sz w:val="24"/>
                <w:szCs w:val="24"/>
                <w:lang w:val="en-US"/>
              </w:rPr>
              <w:t>Data Breaches</w:t>
            </w:r>
          </w:p>
          <w:p w14:paraId="06090C97" w14:textId="51D197A5" w:rsidR="00562F32" w:rsidRPr="008D5991" w:rsidRDefault="00562F32" w:rsidP="003F08F5">
            <w:pPr>
              <w:jc w:val="both"/>
              <w:rPr>
                <w:rFonts w:ascii="Segoe UI" w:hAnsi="Segoe UI" w:cs="Segoe UI"/>
                <w:sz w:val="24"/>
                <w:szCs w:val="24"/>
                <w:lang w:val="en-US"/>
              </w:rPr>
            </w:pPr>
          </w:p>
          <w:p w14:paraId="13FA4CD2" w14:textId="15975740" w:rsidR="00562F32" w:rsidRPr="008D5991" w:rsidRDefault="00562F32" w:rsidP="003F08F5">
            <w:pPr>
              <w:jc w:val="both"/>
              <w:rPr>
                <w:rFonts w:ascii="Segoe UI" w:hAnsi="Segoe UI" w:cs="Segoe UI"/>
                <w:sz w:val="24"/>
                <w:szCs w:val="24"/>
                <w:lang w:val="en-US"/>
              </w:rPr>
            </w:pPr>
          </w:p>
          <w:p w14:paraId="306398A9" w14:textId="739746E7" w:rsidR="001E1DD1" w:rsidRPr="008D5991" w:rsidRDefault="001E1DD1" w:rsidP="003F08F5">
            <w:pPr>
              <w:jc w:val="both"/>
              <w:rPr>
                <w:rFonts w:ascii="Segoe UI" w:hAnsi="Segoe UI" w:cs="Segoe UI"/>
                <w:sz w:val="24"/>
                <w:szCs w:val="24"/>
                <w:lang w:val="en-US"/>
              </w:rPr>
            </w:pPr>
            <w:r w:rsidRPr="008D5991">
              <w:rPr>
                <w:rFonts w:ascii="Segoe UI" w:hAnsi="Segoe UI" w:cs="Segoe UI"/>
                <w:sz w:val="24"/>
                <w:szCs w:val="24"/>
                <w:lang w:val="en-US"/>
              </w:rPr>
              <w:t>Subject Access Request</w:t>
            </w:r>
          </w:p>
          <w:p w14:paraId="33E185AD" w14:textId="40310D96" w:rsidR="007003CA" w:rsidRPr="008D5991" w:rsidRDefault="007003CA" w:rsidP="003F08F5">
            <w:pPr>
              <w:jc w:val="both"/>
              <w:rPr>
                <w:rFonts w:ascii="Segoe UI" w:hAnsi="Segoe UI" w:cs="Segoe UI"/>
                <w:sz w:val="24"/>
                <w:szCs w:val="24"/>
                <w:lang w:val="en-US"/>
              </w:rPr>
            </w:pPr>
          </w:p>
          <w:p w14:paraId="34E3119B" w14:textId="77777777" w:rsidR="00AF6733" w:rsidRPr="008D5991" w:rsidRDefault="00AF6733" w:rsidP="003F08F5">
            <w:pPr>
              <w:jc w:val="both"/>
              <w:rPr>
                <w:rFonts w:ascii="Segoe UI" w:hAnsi="Segoe UI" w:cs="Segoe UI"/>
                <w:sz w:val="24"/>
                <w:szCs w:val="24"/>
                <w:lang w:val="en-US"/>
              </w:rPr>
            </w:pPr>
          </w:p>
          <w:p w14:paraId="1628CE17" w14:textId="4F89A636" w:rsidR="007003CA" w:rsidRPr="008D5991" w:rsidRDefault="007003CA" w:rsidP="003F08F5">
            <w:pPr>
              <w:jc w:val="both"/>
              <w:rPr>
                <w:rFonts w:ascii="Segoe UI" w:hAnsi="Segoe UI" w:cs="Segoe UI"/>
                <w:sz w:val="24"/>
                <w:szCs w:val="24"/>
                <w:lang w:val="en-US"/>
              </w:rPr>
            </w:pPr>
            <w:r w:rsidRPr="008D5991">
              <w:rPr>
                <w:rFonts w:ascii="Segoe UI" w:hAnsi="Segoe UI" w:cs="Segoe UI"/>
                <w:sz w:val="24"/>
                <w:szCs w:val="24"/>
                <w:lang w:val="en-US"/>
              </w:rPr>
              <w:t>Data Retention</w:t>
            </w:r>
          </w:p>
        </w:tc>
        <w:tc>
          <w:tcPr>
            <w:tcW w:w="4060" w:type="dxa"/>
          </w:tcPr>
          <w:p w14:paraId="7FEEAEFE" w14:textId="77777777" w:rsidR="00A63285" w:rsidRPr="008D5991" w:rsidRDefault="00A63285" w:rsidP="003F08F5">
            <w:pPr>
              <w:spacing w:before="120" w:after="120"/>
              <w:jc w:val="both"/>
              <w:rPr>
                <w:rFonts w:ascii="Verdana" w:hAnsi="Verdana"/>
                <w:lang w:val="en-US"/>
              </w:rPr>
            </w:pPr>
          </w:p>
          <w:p w14:paraId="216EF560" w14:textId="77777777" w:rsidR="0058583E" w:rsidRPr="008D5991" w:rsidRDefault="0058583E" w:rsidP="003F08F5">
            <w:pPr>
              <w:spacing w:before="120" w:after="120"/>
              <w:jc w:val="both"/>
              <w:rPr>
                <w:rFonts w:ascii="Verdana" w:hAnsi="Verdana"/>
                <w:lang w:val="en-US"/>
              </w:rPr>
            </w:pPr>
          </w:p>
          <w:p w14:paraId="4B40D0EA" w14:textId="77777777" w:rsidR="0058583E" w:rsidRPr="008D5991" w:rsidRDefault="0058583E" w:rsidP="003F08F5">
            <w:pPr>
              <w:spacing w:before="120" w:after="120"/>
              <w:jc w:val="both"/>
              <w:rPr>
                <w:rFonts w:ascii="Verdana" w:hAnsi="Verdana"/>
                <w:lang w:val="en-US"/>
              </w:rPr>
            </w:pPr>
          </w:p>
          <w:p w14:paraId="02190423" w14:textId="149F4CD5" w:rsidR="001707E4" w:rsidRPr="008D5991" w:rsidRDefault="00537C50" w:rsidP="003F08F5">
            <w:pPr>
              <w:spacing w:before="120" w:after="120"/>
              <w:jc w:val="both"/>
              <w:rPr>
                <w:rFonts w:ascii="Segoe UI" w:hAnsi="Segoe UI" w:cs="Segoe UI"/>
                <w:sz w:val="24"/>
                <w:szCs w:val="24"/>
                <w:lang w:val="en-US"/>
              </w:rPr>
            </w:pPr>
            <w:r w:rsidRPr="008D5991">
              <w:rPr>
                <w:rFonts w:ascii="Segoe UI" w:hAnsi="Segoe UI" w:cs="Segoe UI"/>
                <w:sz w:val="24"/>
                <w:szCs w:val="24"/>
                <w:lang w:val="en-US"/>
              </w:rPr>
              <w:t>Secure network</w:t>
            </w:r>
            <w:r w:rsidR="0010001D" w:rsidRPr="008D5991">
              <w:rPr>
                <w:rFonts w:ascii="Segoe UI" w:hAnsi="Segoe UI" w:cs="Segoe UI"/>
                <w:sz w:val="24"/>
                <w:szCs w:val="24"/>
                <w:lang w:val="en-US"/>
              </w:rPr>
              <w:t>, end to end encryption</w:t>
            </w:r>
          </w:p>
          <w:p w14:paraId="2BE864BF" w14:textId="762D9E49" w:rsidR="00537C50" w:rsidRPr="008D5991" w:rsidRDefault="00537C50" w:rsidP="003F08F5">
            <w:pPr>
              <w:spacing w:before="120" w:after="120"/>
              <w:jc w:val="both"/>
              <w:rPr>
                <w:rFonts w:ascii="Segoe UI" w:hAnsi="Segoe UI" w:cs="Segoe UI"/>
                <w:sz w:val="12"/>
                <w:szCs w:val="12"/>
                <w:lang w:val="en-US"/>
              </w:rPr>
            </w:pPr>
          </w:p>
          <w:p w14:paraId="5D530F9E" w14:textId="685402D3" w:rsidR="001707E4" w:rsidRPr="008D5991" w:rsidRDefault="00353F77" w:rsidP="003F08F5">
            <w:pPr>
              <w:spacing w:before="120" w:after="120"/>
              <w:jc w:val="both"/>
              <w:rPr>
                <w:rFonts w:ascii="Segoe UI" w:hAnsi="Segoe UI" w:cs="Segoe UI"/>
                <w:sz w:val="24"/>
                <w:szCs w:val="24"/>
                <w:lang w:val="en-US"/>
              </w:rPr>
            </w:pPr>
            <w:r w:rsidRPr="008D5991">
              <w:rPr>
                <w:rFonts w:ascii="Segoe UI" w:hAnsi="Segoe UI" w:cs="Segoe UI"/>
                <w:sz w:val="24"/>
                <w:szCs w:val="24"/>
                <w:lang w:val="en-US"/>
              </w:rPr>
              <w:t>Data Centre in US</w:t>
            </w:r>
            <w:r w:rsidR="00537C50" w:rsidRPr="008D5991">
              <w:rPr>
                <w:rFonts w:ascii="Segoe UI" w:hAnsi="Segoe UI" w:cs="Segoe UI"/>
                <w:sz w:val="24"/>
                <w:szCs w:val="24"/>
                <w:lang w:val="en-US"/>
              </w:rPr>
              <w:t>, Certified, Penetration Testing and Audit</w:t>
            </w:r>
          </w:p>
          <w:p w14:paraId="0617E637" w14:textId="45FF4177" w:rsidR="004545CE" w:rsidRPr="008D5991" w:rsidRDefault="004545CE" w:rsidP="003F08F5">
            <w:pPr>
              <w:spacing w:before="120" w:after="120"/>
              <w:jc w:val="both"/>
              <w:rPr>
                <w:rFonts w:ascii="Segoe UI" w:hAnsi="Segoe UI" w:cs="Segoe UI"/>
                <w:sz w:val="32"/>
                <w:szCs w:val="32"/>
                <w:lang w:val="en-US"/>
              </w:rPr>
            </w:pPr>
          </w:p>
          <w:p w14:paraId="20792C5D" w14:textId="3EBA52B9" w:rsidR="004545CE" w:rsidRPr="008D5991" w:rsidRDefault="00704779" w:rsidP="003F08F5">
            <w:pPr>
              <w:spacing w:before="120" w:after="120"/>
              <w:jc w:val="both"/>
              <w:rPr>
                <w:rFonts w:ascii="Segoe UI" w:hAnsi="Segoe UI" w:cs="Segoe UI"/>
                <w:sz w:val="24"/>
                <w:szCs w:val="24"/>
                <w:lang w:val="en-US"/>
              </w:rPr>
            </w:pPr>
            <w:r w:rsidRPr="008D5991">
              <w:rPr>
                <w:rFonts w:ascii="Segoe UI" w:hAnsi="Segoe UI" w:cs="Segoe UI"/>
                <w:sz w:val="24"/>
                <w:szCs w:val="24"/>
                <w:lang w:val="en-US"/>
              </w:rPr>
              <w:t>Meets requirements under Privacy Shield</w:t>
            </w:r>
          </w:p>
          <w:p w14:paraId="678B3C51" w14:textId="37C2FCDE" w:rsidR="00141E53" w:rsidRPr="008D5991" w:rsidRDefault="00141E53" w:rsidP="003F08F5">
            <w:pPr>
              <w:spacing w:before="120" w:after="120"/>
              <w:jc w:val="both"/>
              <w:rPr>
                <w:rFonts w:ascii="Segoe UI" w:hAnsi="Segoe UI" w:cs="Segoe UI"/>
                <w:sz w:val="12"/>
                <w:szCs w:val="12"/>
                <w:lang w:val="en-US"/>
              </w:rPr>
            </w:pPr>
          </w:p>
          <w:p w14:paraId="2C84C3E8" w14:textId="1D0EF5F7" w:rsidR="00562F32" w:rsidRPr="008D5991" w:rsidRDefault="00AF6733" w:rsidP="003F08F5">
            <w:pPr>
              <w:spacing w:before="120" w:after="120"/>
              <w:jc w:val="both"/>
              <w:rPr>
                <w:rFonts w:ascii="Segoe UI" w:hAnsi="Segoe UI" w:cs="Segoe UI"/>
                <w:sz w:val="24"/>
                <w:szCs w:val="24"/>
                <w:lang w:val="en-US"/>
              </w:rPr>
            </w:pPr>
            <w:r w:rsidRPr="008D5991">
              <w:rPr>
                <w:rFonts w:ascii="Segoe UI" w:hAnsi="Segoe UI" w:cs="Segoe UI"/>
                <w:sz w:val="24"/>
                <w:szCs w:val="24"/>
                <w:lang w:val="en-US"/>
              </w:rPr>
              <w:t xml:space="preserve">Meets requirements under Privacy Shield.  </w:t>
            </w:r>
            <w:r w:rsidR="001E1DD1" w:rsidRPr="008D5991">
              <w:rPr>
                <w:rFonts w:ascii="Segoe UI" w:hAnsi="Segoe UI" w:cs="Segoe UI"/>
                <w:sz w:val="24"/>
                <w:szCs w:val="24"/>
                <w:lang w:val="en-US"/>
              </w:rPr>
              <w:t>Technical capability to satisfy data subject access request</w:t>
            </w:r>
          </w:p>
          <w:p w14:paraId="26B27473" w14:textId="77777777" w:rsidR="007003CA" w:rsidRPr="008D5991" w:rsidRDefault="007003CA" w:rsidP="003F08F5">
            <w:pPr>
              <w:spacing w:before="120" w:after="120"/>
              <w:jc w:val="both"/>
              <w:rPr>
                <w:rFonts w:ascii="Segoe UI" w:hAnsi="Segoe UI" w:cs="Segoe UI"/>
                <w:sz w:val="24"/>
                <w:szCs w:val="24"/>
                <w:lang w:val="en-US"/>
              </w:rPr>
            </w:pPr>
          </w:p>
          <w:p w14:paraId="36770652" w14:textId="41C8D5D3" w:rsidR="007003CA" w:rsidRPr="008D5991" w:rsidRDefault="00AF6733" w:rsidP="003F08F5">
            <w:pPr>
              <w:spacing w:before="120" w:after="120"/>
              <w:jc w:val="both"/>
              <w:rPr>
                <w:rFonts w:ascii="Segoe UI" w:hAnsi="Segoe UI" w:cs="Segoe UI"/>
                <w:sz w:val="24"/>
                <w:szCs w:val="24"/>
                <w:lang w:val="en-US"/>
              </w:rPr>
            </w:pPr>
            <w:r w:rsidRPr="008D5991">
              <w:rPr>
                <w:rFonts w:ascii="Segoe UI" w:hAnsi="Segoe UI" w:cs="Segoe UI"/>
                <w:sz w:val="24"/>
                <w:szCs w:val="24"/>
                <w:lang w:val="en-US"/>
              </w:rPr>
              <w:t xml:space="preserve">Meets requirements under Privacy Shield.  </w:t>
            </w:r>
            <w:r w:rsidR="007003CA" w:rsidRPr="008D5991">
              <w:rPr>
                <w:rFonts w:ascii="Segoe UI" w:hAnsi="Segoe UI" w:cs="Segoe UI"/>
                <w:sz w:val="24"/>
                <w:szCs w:val="24"/>
                <w:lang w:val="en-US"/>
              </w:rPr>
              <w:t>Implementing school data retention periods in the cloud</w:t>
            </w:r>
          </w:p>
        </w:tc>
        <w:tc>
          <w:tcPr>
            <w:tcW w:w="1493" w:type="dxa"/>
          </w:tcPr>
          <w:p w14:paraId="41D96729" w14:textId="77777777" w:rsidR="00A63285" w:rsidRPr="007003CA" w:rsidRDefault="00A63285" w:rsidP="003F08F5">
            <w:pPr>
              <w:spacing w:before="120" w:after="120"/>
              <w:jc w:val="both"/>
              <w:rPr>
                <w:rFonts w:ascii="Verdana" w:hAnsi="Verdana"/>
                <w:lang w:val="en-US"/>
              </w:rPr>
            </w:pPr>
            <w:r w:rsidRPr="007003CA">
              <w:rPr>
                <w:rFonts w:ascii="Verdana" w:hAnsi="Verdana"/>
                <w:lang w:val="en-US"/>
              </w:rPr>
              <w:t>Eliminated reduced accepted</w:t>
            </w:r>
          </w:p>
          <w:p w14:paraId="534702EE" w14:textId="77777777" w:rsidR="0058583E" w:rsidRPr="007003CA" w:rsidRDefault="0058583E" w:rsidP="003F08F5">
            <w:pPr>
              <w:spacing w:before="120" w:after="120"/>
              <w:jc w:val="both"/>
              <w:rPr>
                <w:rFonts w:ascii="Verdana" w:hAnsi="Verdana"/>
                <w:sz w:val="16"/>
                <w:szCs w:val="16"/>
                <w:lang w:val="en-US"/>
              </w:rPr>
            </w:pPr>
          </w:p>
          <w:p w14:paraId="3B573331" w14:textId="77777777" w:rsidR="0058583E" w:rsidRPr="007003CA" w:rsidRDefault="0058583E" w:rsidP="003F08F5">
            <w:pPr>
              <w:spacing w:before="120" w:after="120"/>
              <w:jc w:val="both"/>
              <w:rPr>
                <w:rFonts w:ascii="Segoe UI" w:hAnsi="Segoe UI" w:cs="Segoe UI"/>
                <w:sz w:val="24"/>
                <w:szCs w:val="24"/>
                <w:lang w:val="en-US"/>
              </w:rPr>
            </w:pPr>
            <w:r w:rsidRPr="007003CA">
              <w:rPr>
                <w:rFonts w:ascii="Segoe UI" w:hAnsi="Segoe UI" w:cs="Segoe UI"/>
                <w:sz w:val="24"/>
                <w:szCs w:val="24"/>
                <w:lang w:val="en-US"/>
              </w:rPr>
              <w:t>Reduced</w:t>
            </w:r>
          </w:p>
          <w:p w14:paraId="181563AB" w14:textId="18A90ABC" w:rsidR="001707E4" w:rsidRPr="007003CA" w:rsidRDefault="001707E4" w:rsidP="003F08F5">
            <w:pPr>
              <w:spacing w:before="120" w:after="120"/>
              <w:jc w:val="both"/>
              <w:rPr>
                <w:rFonts w:ascii="Segoe UI" w:hAnsi="Segoe UI" w:cs="Segoe UI"/>
                <w:sz w:val="12"/>
                <w:szCs w:val="12"/>
                <w:lang w:val="en-US"/>
              </w:rPr>
            </w:pPr>
          </w:p>
          <w:p w14:paraId="3E5FC363" w14:textId="77777777" w:rsidR="001707E4" w:rsidRPr="007003CA" w:rsidRDefault="001707E4" w:rsidP="003F08F5">
            <w:pPr>
              <w:spacing w:before="120" w:after="120"/>
              <w:jc w:val="both"/>
              <w:rPr>
                <w:rFonts w:ascii="Segoe UI" w:hAnsi="Segoe UI" w:cs="Segoe UI"/>
                <w:sz w:val="24"/>
                <w:szCs w:val="24"/>
                <w:lang w:val="en-US"/>
              </w:rPr>
            </w:pPr>
            <w:r w:rsidRPr="007003CA">
              <w:rPr>
                <w:rFonts w:ascii="Segoe UI" w:hAnsi="Segoe UI" w:cs="Segoe UI"/>
                <w:sz w:val="24"/>
                <w:szCs w:val="24"/>
                <w:lang w:val="en-US"/>
              </w:rPr>
              <w:t>Reduced</w:t>
            </w:r>
          </w:p>
          <w:p w14:paraId="1D7BA946" w14:textId="77777777" w:rsidR="00C15DEB" w:rsidRPr="007003CA" w:rsidRDefault="00C15DEB" w:rsidP="003F08F5">
            <w:pPr>
              <w:spacing w:before="120" w:after="120"/>
              <w:jc w:val="both"/>
              <w:rPr>
                <w:rFonts w:ascii="Segoe UI" w:hAnsi="Segoe UI" w:cs="Segoe UI"/>
                <w:sz w:val="48"/>
                <w:szCs w:val="48"/>
                <w:lang w:val="en-US"/>
              </w:rPr>
            </w:pPr>
          </w:p>
          <w:p w14:paraId="35376CF0" w14:textId="77777777" w:rsidR="0010001D" w:rsidRPr="007003CA" w:rsidRDefault="0010001D" w:rsidP="003F08F5">
            <w:pPr>
              <w:spacing w:before="120" w:after="120"/>
              <w:jc w:val="both"/>
              <w:rPr>
                <w:rFonts w:ascii="Segoe UI" w:hAnsi="Segoe UI" w:cs="Segoe UI"/>
                <w:sz w:val="24"/>
                <w:szCs w:val="24"/>
                <w:lang w:val="en-US"/>
              </w:rPr>
            </w:pPr>
          </w:p>
          <w:p w14:paraId="6EAD5C7C" w14:textId="77777777" w:rsidR="004545CE" w:rsidRPr="007003CA" w:rsidRDefault="004545CE" w:rsidP="003F08F5">
            <w:pPr>
              <w:spacing w:before="120" w:after="120"/>
              <w:jc w:val="both"/>
              <w:rPr>
                <w:rFonts w:ascii="Segoe UI" w:hAnsi="Segoe UI" w:cs="Segoe UI"/>
                <w:sz w:val="24"/>
                <w:szCs w:val="24"/>
                <w:lang w:val="en-US"/>
              </w:rPr>
            </w:pPr>
            <w:r w:rsidRPr="007003CA">
              <w:rPr>
                <w:rFonts w:ascii="Segoe UI" w:hAnsi="Segoe UI" w:cs="Segoe UI"/>
                <w:sz w:val="24"/>
                <w:szCs w:val="24"/>
                <w:lang w:val="en-US"/>
              </w:rPr>
              <w:t>Reduced</w:t>
            </w:r>
          </w:p>
          <w:p w14:paraId="33BB778E" w14:textId="55A9940B" w:rsidR="00141E53" w:rsidRPr="007003CA" w:rsidRDefault="00141E53" w:rsidP="003F08F5">
            <w:pPr>
              <w:spacing w:before="120" w:after="120"/>
              <w:jc w:val="both"/>
              <w:rPr>
                <w:rFonts w:ascii="Segoe UI" w:hAnsi="Segoe UI" w:cs="Segoe UI"/>
                <w:sz w:val="24"/>
                <w:szCs w:val="24"/>
                <w:lang w:val="en-US"/>
              </w:rPr>
            </w:pPr>
          </w:p>
          <w:p w14:paraId="14CF81D7" w14:textId="77777777" w:rsidR="001E1DD1" w:rsidRPr="007003CA" w:rsidRDefault="001E1DD1" w:rsidP="003F08F5">
            <w:pPr>
              <w:spacing w:before="120" w:after="120"/>
              <w:jc w:val="both"/>
              <w:rPr>
                <w:rFonts w:ascii="Segoe UI" w:hAnsi="Segoe UI" w:cs="Segoe UI"/>
                <w:sz w:val="24"/>
                <w:szCs w:val="24"/>
                <w:lang w:val="en-US"/>
              </w:rPr>
            </w:pPr>
            <w:r w:rsidRPr="007003CA">
              <w:rPr>
                <w:rFonts w:ascii="Segoe UI" w:hAnsi="Segoe UI" w:cs="Segoe UI"/>
                <w:sz w:val="24"/>
                <w:szCs w:val="24"/>
                <w:lang w:val="en-US"/>
              </w:rPr>
              <w:t>Reduced</w:t>
            </w:r>
          </w:p>
          <w:p w14:paraId="7D71229A" w14:textId="77777777" w:rsidR="007003CA" w:rsidRPr="007003CA" w:rsidRDefault="007003CA" w:rsidP="003F08F5">
            <w:pPr>
              <w:spacing w:before="120" w:after="120"/>
              <w:jc w:val="both"/>
              <w:rPr>
                <w:rFonts w:ascii="Segoe UI" w:hAnsi="Segoe UI" w:cs="Segoe UI"/>
                <w:sz w:val="20"/>
                <w:lang w:val="en-US"/>
              </w:rPr>
            </w:pPr>
          </w:p>
          <w:p w14:paraId="53D76131" w14:textId="0EDAAA8A" w:rsidR="007003CA" w:rsidRDefault="007003CA" w:rsidP="003F08F5">
            <w:pPr>
              <w:spacing w:before="120" w:after="120"/>
              <w:jc w:val="both"/>
              <w:rPr>
                <w:rFonts w:ascii="Segoe UI" w:hAnsi="Segoe UI" w:cs="Segoe UI"/>
                <w:sz w:val="20"/>
                <w:lang w:val="en-US"/>
              </w:rPr>
            </w:pPr>
          </w:p>
          <w:p w14:paraId="75CD28A0" w14:textId="77777777" w:rsidR="00AF6733" w:rsidRPr="007003CA" w:rsidRDefault="00AF6733" w:rsidP="003F08F5">
            <w:pPr>
              <w:spacing w:before="120" w:after="120"/>
              <w:jc w:val="both"/>
              <w:rPr>
                <w:rFonts w:ascii="Segoe UI" w:hAnsi="Segoe UI" w:cs="Segoe UI"/>
                <w:sz w:val="20"/>
                <w:lang w:val="en-US"/>
              </w:rPr>
            </w:pPr>
          </w:p>
          <w:p w14:paraId="0F3A59F3" w14:textId="039845FA" w:rsidR="007003CA" w:rsidRPr="007003CA" w:rsidRDefault="007003CA" w:rsidP="003F08F5">
            <w:pPr>
              <w:spacing w:before="120" w:after="120"/>
              <w:jc w:val="both"/>
              <w:rPr>
                <w:rFonts w:ascii="Segoe UI" w:hAnsi="Segoe UI" w:cs="Segoe UI"/>
                <w:sz w:val="24"/>
                <w:szCs w:val="24"/>
                <w:lang w:val="en-US"/>
              </w:rPr>
            </w:pPr>
            <w:r w:rsidRPr="007003CA">
              <w:rPr>
                <w:rFonts w:ascii="Segoe UI" w:hAnsi="Segoe UI" w:cs="Segoe UI"/>
                <w:sz w:val="24"/>
                <w:szCs w:val="24"/>
                <w:lang w:val="en-US"/>
              </w:rPr>
              <w:t>Reduced</w:t>
            </w:r>
          </w:p>
        </w:tc>
        <w:tc>
          <w:tcPr>
            <w:tcW w:w="1438" w:type="dxa"/>
          </w:tcPr>
          <w:p w14:paraId="0F0C53DE" w14:textId="77777777" w:rsidR="00A63285" w:rsidRPr="007003CA" w:rsidRDefault="00A63285" w:rsidP="003F08F5">
            <w:pPr>
              <w:spacing w:before="120" w:after="120"/>
              <w:jc w:val="both"/>
              <w:rPr>
                <w:rFonts w:ascii="Verdana" w:hAnsi="Verdana"/>
                <w:lang w:val="en-US"/>
              </w:rPr>
            </w:pPr>
            <w:r w:rsidRPr="007003CA">
              <w:rPr>
                <w:rFonts w:ascii="Verdana" w:hAnsi="Verdana"/>
                <w:lang w:val="en-US"/>
              </w:rPr>
              <w:t>Low medium high</w:t>
            </w:r>
          </w:p>
          <w:p w14:paraId="173B0091" w14:textId="77777777" w:rsidR="0058583E" w:rsidRPr="007003CA" w:rsidRDefault="0058583E" w:rsidP="003F08F5">
            <w:pPr>
              <w:spacing w:before="120" w:after="120"/>
              <w:jc w:val="both"/>
              <w:rPr>
                <w:rFonts w:ascii="Verdana" w:hAnsi="Verdana"/>
                <w:sz w:val="16"/>
                <w:szCs w:val="16"/>
                <w:lang w:val="en-US"/>
              </w:rPr>
            </w:pPr>
          </w:p>
          <w:p w14:paraId="201C41D6" w14:textId="60C19081" w:rsidR="0058583E" w:rsidRPr="007003CA" w:rsidRDefault="00537C50" w:rsidP="003F08F5">
            <w:pPr>
              <w:spacing w:before="120" w:after="120"/>
              <w:jc w:val="both"/>
              <w:rPr>
                <w:rFonts w:ascii="Segoe UI" w:hAnsi="Segoe UI" w:cs="Segoe UI"/>
                <w:sz w:val="24"/>
                <w:szCs w:val="24"/>
                <w:lang w:val="en-US"/>
              </w:rPr>
            </w:pPr>
            <w:r w:rsidRPr="007003CA">
              <w:rPr>
                <w:rFonts w:ascii="Segoe UI" w:hAnsi="Segoe UI" w:cs="Segoe UI"/>
                <w:sz w:val="24"/>
                <w:szCs w:val="24"/>
                <w:lang w:val="en-US"/>
              </w:rPr>
              <w:t>Medium</w:t>
            </w:r>
          </w:p>
          <w:p w14:paraId="247E9D18" w14:textId="17F4B6C9" w:rsidR="008F6BC6" w:rsidRPr="007003CA" w:rsidRDefault="008F6BC6" w:rsidP="003F08F5">
            <w:pPr>
              <w:spacing w:before="120" w:after="120"/>
              <w:jc w:val="both"/>
              <w:rPr>
                <w:rFonts w:ascii="Segoe UI" w:hAnsi="Segoe UI" w:cs="Segoe UI"/>
                <w:sz w:val="12"/>
                <w:szCs w:val="12"/>
                <w:lang w:val="en-US"/>
              </w:rPr>
            </w:pPr>
          </w:p>
          <w:p w14:paraId="30D981DF" w14:textId="77777777" w:rsidR="008F6BC6" w:rsidRPr="007003CA" w:rsidRDefault="008F6BC6" w:rsidP="003F08F5">
            <w:pPr>
              <w:spacing w:before="120" w:after="120"/>
              <w:jc w:val="both"/>
              <w:rPr>
                <w:rFonts w:ascii="Segoe UI" w:hAnsi="Segoe UI" w:cs="Segoe UI"/>
                <w:sz w:val="24"/>
                <w:szCs w:val="24"/>
                <w:lang w:val="en-US"/>
              </w:rPr>
            </w:pPr>
            <w:r w:rsidRPr="007003CA">
              <w:rPr>
                <w:rFonts w:ascii="Segoe UI" w:hAnsi="Segoe UI" w:cs="Segoe UI"/>
                <w:sz w:val="24"/>
                <w:szCs w:val="24"/>
                <w:lang w:val="en-US"/>
              </w:rPr>
              <w:t>Medium</w:t>
            </w:r>
          </w:p>
          <w:p w14:paraId="721E7942" w14:textId="77777777" w:rsidR="00C15DEB" w:rsidRPr="007003CA" w:rsidRDefault="00C15DEB" w:rsidP="003F08F5">
            <w:pPr>
              <w:spacing w:before="120" w:after="120"/>
              <w:jc w:val="both"/>
              <w:rPr>
                <w:rFonts w:ascii="Segoe UI" w:hAnsi="Segoe UI" w:cs="Segoe UI"/>
                <w:sz w:val="48"/>
                <w:szCs w:val="48"/>
                <w:lang w:val="en-US"/>
              </w:rPr>
            </w:pPr>
          </w:p>
          <w:p w14:paraId="6844749C" w14:textId="77777777" w:rsidR="0010001D" w:rsidRPr="007003CA" w:rsidRDefault="0010001D" w:rsidP="003F08F5">
            <w:pPr>
              <w:spacing w:before="120" w:after="120"/>
              <w:jc w:val="both"/>
              <w:rPr>
                <w:rFonts w:ascii="Segoe UI" w:hAnsi="Segoe UI" w:cs="Segoe UI"/>
                <w:sz w:val="24"/>
                <w:szCs w:val="24"/>
                <w:lang w:val="en-US"/>
              </w:rPr>
            </w:pPr>
          </w:p>
          <w:p w14:paraId="19680D83" w14:textId="77777777" w:rsidR="00C15DEB" w:rsidRPr="007003CA" w:rsidRDefault="00C15DEB" w:rsidP="003F08F5">
            <w:pPr>
              <w:spacing w:before="120" w:after="120"/>
              <w:jc w:val="both"/>
              <w:rPr>
                <w:rFonts w:ascii="Segoe UI" w:hAnsi="Segoe UI" w:cs="Segoe UI"/>
                <w:sz w:val="24"/>
                <w:szCs w:val="24"/>
                <w:lang w:val="en-US"/>
              </w:rPr>
            </w:pPr>
            <w:r w:rsidRPr="007003CA">
              <w:rPr>
                <w:rFonts w:ascii="Segoe UI" w:hAnsi="Segoe UI" w:cs="Segoe UI"/>
                <w:sz w:val="24"/>
                <w:szCs w:val="24"/>
                <w:lang w:val="en-US"/>
              </w:rPr>
              <w:t>Low</w:t>
            </w:r>
          </w:p>
          <w:p w14:paraId="0D785056" w14:textId="10BD6D68" w:rsidR="00141E53" w:rsidRPr="007003CA" w:rsidRDefault="00141E53" w:rsidP="003F08F5">
            <w:pPr>
              <w:spacing w:before="120" w:after="120"/>
              <w:jc w:val="both"/>
              <w:rPr>
                <w:rFonts w:ascii="Segoe UI" w:hAnsi="Segoe UI" w:cs="Segoe UI"/>
                <w:sz w:val="24"/>
                <w:szCs w:val="24"/>
                <w:lang w:val="en-US"/>
              </w:rPr>
            </w:pPr>
          </w:p>
          <w:p w14:paraId="54D47F62" w14:textId="77777777" w:rsidR="001E1DD1" w:rsidRPr="007003CA" w:rsidRDefault="001E1DD1" w:rsidP="003F08F5">
            <w:pPr>
              <w:spacing w:before="120" w:after="120"/>
              <w:jc w:val="both"/>
              <w:rPr>
                <w:rFonts w:ascii="Segoe UI" w:hAnsi="Segoe UI" w:cs="Segoe UI"/>
                <w:sz w:val="24"/>
                <w:szCs w:val="24"/>
                <w:lang w:val="en-US"/>
              </w:rPr>
            </w:pPr>
            <w:r w:rsidRPr="007003CA">
              <w:rPr>
                <w:rFonts w:ascii="Segoe UI" w:hAnsi="Segoe UI" w:cs="Segoe UI"/>
                <w:sz w:val="24"/>
                <w:szCs w:val="24"/>
                <w:lang w:val="en-US"/>
              </w:rPr>
              <w:t>Low</w:t>
            </w:r>
          </w:p>
          <w:p w14:paraId="5248081E" w14:textId="77777777" w:rsidR="007003CA" w:rsidRPr="007003CA" w:rsidRDefault="007003CA" w:rsidP="003F08F5">
            <w:pPr>
              <w:spacing w:before="120" w:after="120"/>
              <w:jc w:val="both"/>
              <w:rPr>
                <w:rFonts w:ascii="Segoe UI" w:hAnsi="Segoe UI" w:cs="Segoe UI"/>
                <w:sz w:val="20"/>
                <w:lang w:val="en-US"/>
              </w:rPr>
            </w:pPr>
          </w:p>
          <w:p w14:paraId="1F30633B" w14:textId="1B494270" w:rsidR="007003CA" w:rsidRDefault="007003CA" w:rsidP="003F08F5">
            <w:pPr>
              <w:spacing w:before="120" w:after="120"/>
              <w:jc w:val="both"/>
              <w:rPr>
                <w:rFonts w:ascii="Segoe UI" w:hAnsi="Segoe UI" w:cs="Segoe UI"/>
                <w:sz w:val="20"/>
                <w:lang w:val="en-US"/>
              </w:rPr>
            </w:pPr>
          </w:p>
          <w:p w14:paraId="64869661" w14:textId="77777777" w:rsidR="00AF6733" w:rsidRPr="007003CA" w:rsidRDefault="00AF6733" w:rsidP="003F08F5">
            <w:pPr>
              <w:spacing w:before="120" w:after="120"/>
              <w:jc w:val="both"/>
              <w:rPr>
                <w:rFonts w:ascii="Segoe UI" w:hAnsi="Segoe UI" w:cs="Segoe UI"/>
                <w:sz w:val="20"/>
                <w:lang w:val="en-US"/>
              </w:rPr>
            </w:pPr>
          </w:p>
          <w:p w14:paraId="4C9970CE" w14:textId="06C056ED" w:rsidR="007003CA" w:rsidRPr="007003CA" w:rsidRDefault="007003CA" w:rsidP="003F08F5">
            <w:pPr>
              <w:spacing w:before="120" w:after="120"/>
              <w:jc w:val="both"/>
              <w:rPr>
                <w:rFonts w:ascii="Segoe UI" w:hAnsi="Segoe UI" w:cs="Segoe UI"/>
                <w:sz w:val="24"/>
                <w:szCs w:val="24"/>
                <w:lang w:val="en-US"/>
              </w:rPr>
            </w:pPr>
            <w:r w:rsidRPr="007003CA">
              <w:rPr>
                <w:rFonts w:ascii="Segoe UI" w:hAnsi="Segoe UI" w:cs="Segoe UI"/>
                <w:sz w:val="24"/>
                <w:szCs w:val="24"/>
                <w:lang w:val="en-US"/>
              </w:rPr>
              <w:t>Low</w:t>
            </w:r>
          </w:p>
        </w:tc>
        <w:tc>
          <w:tcPr>
            <w:tcW w:w="1239" w:type="dxa"/>
          </w:tcPr>
          <w:p w14:paraId="002FA073" w14:textId="77777777" w:rsidR="00A63285" w:rsidRPr="007003CA" w:rsidRDefault="00A63285" w:rsidP="003F08F5">
            <w:pPr>
              <w:spacing w:before="120" w:after="120"/>
              <w:jc w:val="both"/>
              <w:rPr>
                <w:rFonts w:ascii="Verdana" w:hAnsi="Verdana"/>
                <w:lang w:val="en-US"/>
              </w:rPr>
            </w:pPr>
            <w:r w:rsidRPr="007003CA">
              <w:rPr>
                <w:rFonts w:ascii="Verdana" w:hAnsi="Verdana"/>
                <w:lang w:val="en-US"/>
              </w:rPr>
              <w:t>Yes/no</w:t>
            </w:r>
          </w:p>
          <w:p w14:paraId="2F36BFAF" w14:textId="626A5BC5" w:rsidR="0058583E" w:rsidRPr="007003CA" w:rsidRDefault="0058583E" w:rsidP="003F08F5">
            <w:pPr>
              <w:spacing w:before="120" w:after="120"/>
              <w:jc w:val="both"/>
              <w:rPr>
                <w:rFonts w:ascii="Verdana" w:hAnsi="Verdana"/>
                <w:sz w:val="8"/>
                <w:szCs w:val="8"/>
                <w:lang w:val="en-US"/>
              </w:rPr>
            </w:pPr>
          </w:p>
          <w:p w14:paraId="254F8A5B" w14:textId="77777777" w:rsidR="0058583E" w:rsidRPr="007003CA" w:rsidRDefault="0058583E" w:rsidP="003F08F5">
            <w:pPr>
              <w:spacing w:before="120" w:after="120"/>
              <w:jc w:val="both"/>
              <w:rPr>
                <w:rFonts w:ascii="Verdana" w:hAnsi="Verdana"/>
                <w:sz w:val="8"/>
                <w:szCs w:val="8"/>
                <w:lang w:val="en-US"/>
              </w:rPr>
            </w:pPr>
          </w:p>
          <w:p w14:paraId="7E676A99" w14:textId="6D8130D1" w:rsidR="0058583E" w:rsidRPr="007003CA" w:rsidRDefault="0058583E" w:rsidP="003F08F5">
            <w:pPr>
              <w:spacing w:before="120" w:after="120"/>
              <w:jc w:val="both"/>
              <w:rPr>
                <w:rFonts w:ascii="Verdana" w:hAnsi="Verdana"/>
                <w:sz w:val="8"/>
                <w:szCs w:val="8"/>
                <w:lang w:val="en-US"/>
              </w:rPr>
            </w:pPr>
          </w:p>
          <w:p w14:paraId="103AB518" w14:textId="77777777" w:rsidR="0058583E" w:rsidRPr="007003CA" w:rsidRDefault="0058583E" w:rsidP="003F08F5">
            <w:pPr>
              <w:spacing w:before="120" w:after="120"/>
              <w:jc w:val="both"/>
              <w:rPr>
                <w:rFonts w:ascii="Verdana" w:hAnsi="Verdana"/>
                <w:sz w:val="8"/>
                <w:szCs w:val="8"/>
                <w:lang w:val="en-US"/>
              </w:rPr>
            </w:pPr>
          </w:p>
          <w:p w14:paraId="1CEED452" w14:textId="77777777" w:rsidR="0058583E" w:rsidRPr="007003CA" w:rsidRDefault="0058583E" w:rsidP="003F08F5">
            <w:pPr>
              <w:spacing w:before="120" w:after="120"/>
              <w:jc w:val="both"/>
              <w:rPr>
                <w:rFonts w:ascii="Segoe UI" w:hAnsi="Segoe UI" w:cs="Segoe UI"/>
                <w:sz w:val="24"/>
                <w:szCs w:val="24"/>
                <w:lang w:val="en-US"/>
              </w:rPr>
            </w:pPr>
            <w:r w:rsidRPr="007003CA">
              <w:rPr>
                <w:rFonts w:ascii="Segoe UI" w:hAnsi="Segoe UI" w:cs="Segoe UI"/>
                <w:sz w:val="24"/>
                <w:szCs w:val="24"/>
                <w:lang w:val="en-US"/>
              </w:rPr>
              <w:t>Yes</w:t>
            </w:r>
          </w:p>
          <w:p w14:paraId="018966DE" w14:textId="4D7C7997" w:rsidR="001707E4" w:rsidRPr="007003CA" w:rsidRDefault="001707E4" w:rsidP="003F08F5">
            <w:pPr>
              <w:spacing w:before="120" w:after="120"/>
              <w:jc w:val="both"/>
              <w:rPr>
                <w:rFonts w:ascii="Segoe UI" w:hAnsi="Segoe UI" w:cs="Segoe UI"/>
                <w:sz w:val="12"/>
                <w:szCs w:val="12"/>
                <w:lang w:val="en-US"/>
              </w:rPr>
            </w:pPr>
          </w:p>
          <w:p w14:paraId="38747B44" w14:textId="77777777" w:rsidR="001707E4" w:rsidRPr="007003CA" w:rsidRDefault="001707E4" w:rsidP="003F08F5">
            <w:pPr>
              <w:spacing w:before="120" w:after="120"/>
              <w:jc w:val="both"/>
              <w:rPr>
                <w:rFonts w:ascii="Segoe UI" w:hAnsi="Segoe UI" w:cs="Segoe UI"/>
                <w:sz w:val="24"/>
                <w:szCs w:val="24"/>
                <w:lang w:val="en-US"/>
              </w:rPr>
            </w:pPr>
            <w:r w:rsidRPr="007003CA">
              <w:rPr>
                <w:rFonts w:ascii="Segoe UI" w:hAnsi="Segoe UI" w:cs="Segoe UI"/>
                <w:sz w:val="24"/>
                <w:szCs w:val="24"/>
                <w:lang w:val="en-US"/>
              </w:rPr>
              <w:t>Yes</w:t>
            </w:r>
          </w:p>
          <w:p w14:paraId="22195F56" w14:textId="16C0B388" w:rsidR="00C15DEB" w:rsidRPr="007003CA" w:rsidRDefault="00C15DEB" w:rsidP="003F08F5">
            <w:pPr>
              <w:spacing w:before="120" w:after="120"/>
              <w:jc w:val="both"/>
              <w:rPr>
                <w:rFonts w:ascii="Segoe UI" w:hAnsi="Segoe UI" w:cs="Segoe UI"/>
                <w:sz w:val="48"/>
                <w:szCs w:val="48"/>
                <w:lang w:val="en-US"/>
              </w:rPr>
            </w:pPr>
          </w:p>
          <w:p w14:paraId="60C4B3A3" w14:textId="77777777" w:rsidR="0010001D" w:rsidRPr="007003CA" w:rsidRDefault="0010001D" w:rsidP="003F08F5">
            <w:pPr>
              <w:spacing w:before="120" w:after="120"/>
              <w:jc w:val="both"/>
              <w:rPr>
                <w:rFonts w:ascii="Segoe UI" w:hAnsi="Segoe UI" w:cs="Segoe UI"/>
                <w:sz w:val="24"/>
                <w:szCs w:val="24"/>
                <w:lang w:val="en-US"/>
              </w:rPr>
            </w:pPr>
          </w:p>
          <w:p w14:paraId="656080DD" w14:textId="77777777" w:rsidR="008F6BC6" w:rsidRPr="007003CA" w:rsidRDefault="008F6BC6" w:rsidP="003F08F5">
            <w:pPr>
              <w:spacing w:before="120" w:after="120"/>
              <w:jc w:val="both"/>
              <w:rPr>
                <w:rFonts w:ascii="Segoe UI" w:hAnsi="Segoe UI" w:cs="Segoe UI"/>
                <w:sz w:val="24"/>
                <w:szCs w:val="24"/>
                <w:lang w:val="en-US"/>
              </w:rPr>
            </w:pPr>
            <w:r w:rsidRPr="007003CA">
              <w:rPr>
                <w:rFonts w:ascii="Segoe UI" w:hAnsi="Segoe UI" w:cs="Segoe UI"/>
                <w:sz w:val="24"/>
                <w:szCs w:val="24"/>
                <w:lang w:val="en-US"/>
              </w:rPr>
              <w:t>Yes</w:t>
            </w:r>
          </w:p>
          <w:p w14:paraId="2365ABB0" w14:textId="3A9F5C24" w:rsidR="00141E53" w:rsidRPr="007003CA" w:rsidRDefault="00141E53" w:rsidP="003F08F5">
            <w:pPr>
              <w:spacing w:before="120" w:after="120"/>
              <w:jc w:val="both"/>
              <w:rPr>
                <w:rFonts w:ascii="Segoe UI" w:hAnsi="Segoe UI" w:cs="Segoe UI"/>
                <w:sz w:val="24"/>
                <w:szCs w:val="24"/>
                <w:lang w:val="en-US"/>
              </w:rPr>
            </w:pPr>
          </w:p>
          <w:p w14:paraId="2E63226E" w14:textId="77777777" w:rsidR="001E1DD1" w:rsidRPr="007003CA" w:rsidRDefault="001E1DD1" w:rsidP="003F08F5">
            <w:pPr>
              <w:spacing w:before="120" w:after="120"/>
              <w:jc w:val="both"/>
              <w:rPr>
                <w:rFonts w:ascii="Segoe UI" w:hAnsi="Segoe UI" w:cs="Segoe UI"/>
                <w:sz w:val="24"/>
                <w:szCs w:val="24"/>
                <w:lang w:val="en-US"/>
              </w:rPr>
            </w:pPr>
            <w:r w:rsidRPr="007003CA">
              <w:rPr>
                <w:rFonts w:ascii="Segoe UI" w:hAnsi="Segoe UI" w:cs="Segoe UI"/>
                <w:sz w:val="24"/>
                <w:szCs w:val="24"/>
                <w:lang w:val="en-US"/>
              </w:rPr>
              <w:t>Yes</w:t>
            </w:r>
          </w:p>
          <w:p w14:paraId="47135BC3" w14:textId="77777777" w:rsidR="007003CA" w:rsidRPr="007003CA" w:rsidRDefault="007003CA" w:rsidP="003F08F5">
            <w:pPr>
              <w:spacing w:before="120" w:after="120"/>
              <w:jc w:val="both"/>
              <w:rPr>
                <w:rFonts w:ascii="Segoe UI" w:hAnsi="Segoe UI" w:cs="Segoe UI"/>
                <w:sz w:val="20"/>
                <w:lang w:val="en-US"/>
              </w:rPr>
            </w:pPr>
          </w:p>
          <w:p w14:paraId="72A06B21" w14:textId="4DF28E68" w:rsidR="007003CA" w:rsidRDefault="007003CA" w:rsidP="003F08F5">
            <w:pPr>
              <w:spacing w:before="120" w:after="120"/>
              <w:jc w:val="both"/>
              <w:rPr>
                <w:rFonts w:ascii="Segoe UI" w:hAnsi="Segoe UI" w:cs="Segoe UI"/>
                <w:sz w:val="20"/>
                <w:lang w:val="en-US"/>
              </w:rPr>
            </w:pPr>
          </w:p>
          <w:p w14:paraId="6D4E1DD2" w14:textId="77777777" w:rsidR="00AF6733" w:rsidRPr="007003CA" w:rsidRDefault="00AF6733" w:rsidP="003F08F5">
            <w:pPr>
              <w:spacing w:before="120" w:after="120"/>
              <w:jc w:val="both"/>
              <w:rPr>
                <w:rFonts w:ascii="Segoe UI" w:hAnsi="Segoe UI" w:cs="Segoe UI"/>
                <w:sz w:val="20"/>
                <w:lang w:val="en-US"/>
              </w:rPr>
            </w:pPr>
          </w:p>
          <w:p w14:paraId="35896B26" w14:textId="66576B52" w:rsidR="007003CA" w:rsidRPr="007003CA" w:rsidRDefault="007003CA" w:rsidP="003F08F5">
            <w:pPr>
              <w:spacing w:before="120" w:after="120"/>
              <w:jc w:val="both"/>
              <w:rPr>
                <w:rFonts w:ascii="Segoe UI" w:hAnsi="Segoe UI" w:cs="Segoe UI"/>
                <w:sz w:val="24"/>
                <w:szCs w:val="24"/>
                <w:lang w:val="en-US"/>
              </w:rPr>
            </w:pPr>
            <w:r w:rsidRPr="007003CA">
              <w:rPr>
                <w:rFonts w:ascii="Segoe UI" w:hAnsi="Segoe UI" w:cs="Segoe UI"/>
                <w:sz w:val="24"/>
                <w:szCs w:val="24"/>
                <w:lang w:val="en-US"/>
              </w:rPr>
              <w:t>Yes</w:t>
            </w:r>
          </w:p>
        </w:tc>
      </w:tr>
    </w:tbl>
    <w:p w14:paraId="6F81B494" w14:textId="43F32CDA" w:rsidR="00D7227C" w:rsidRPr="000959FF" w:rsidRDefault="00D7227C" w:rsidP="003F08F5">
      <w:pPr>
        <w:spacing w:line="240" w:lineRule="auto"/>
        <w:jc w:val="both"/>
        <w:rPr>
          <w:sz w:val="24"/>
          <w:szCs w:val="24"/>
          <w:lang w:val="en-US"/>
        </w:rPr>
      </w:pPr>
    </w:p>
    <w:p w14:paraId="10DBCD1D" w14:textId="442D0DA6" w:rsidR="00A63285" w:rsidRPr="000959FF" w:rsidRDefault="00A63285" w:rsidP="003F08F5">
      <w:pPr>
        <w:pStyle w:val="Heading1"/>
        <w:jc w:val="both"/>
        <w:rPr>
          <w:lang w:eastAsia="en-GB"/>
        </w:rPr>
      </w:pPr>
      <w:r w:rsidRPr="000959FF">
        <w:rPr>
          <w:lang w:eastAsia="en-GB"/>
        </w:rPr>
        <w:t>Step 7: Sign off and record outcomes</w:t>
      </w:r>
    </w:p>
    <w:tbl>
      <w:tblPr>
        <w:tblStyle w:val="TableGrid"/>
        <w:tblW w:w="0" w:type="auto"/>
        <w:tblLook w:val="04A0" w:firstRow="1" w:lastRow="0" w:firstColumn="1" w:lastColumn="0" w:noHBand="0" w:noVBand="1"/>
      </w:tblPr>
      <w:tblGrid>
        <w:gridCol w:w="2943"/>
        <w:gridCol w:w="3402"/>
        <w:gridCol w:w="3649"/>
      </w:tblGrid>
      <w:tr w:rsidR="006B061A" w:rsidRPr="006B061A" w14:paraId="060ED95A" w14:textId="77777777" w:rsidTr="006B061A">
        <w:tc>
          <w:tcPr>
            <w:tcW w:w="2943" w:type="dxa"/>
          </w:tcPr>
          <w:p w14:paraId="0B9BA948" w14:textId="7E4F4CC8" w:rsidR="006B061A" w:rsidRPr="006B061A" w:rsidRDefault="00352679" w:rsidP="003F08F5">
            <w:pPr>
              <w:keepNext/>
              <w:spacing w:before="120" w:after="120"/>
              <w:jc w:val="both"/>
              <w:rPr>
                <w:rFonts w:ascii="Verdana" w:hAnsi="Verdana"/>
                <w:b/>
                <w:lang w:val="en-US"/>
              </w:rPr>
            </w:pPr>
            <w:r>
              <w:rPr>
                <w:rFonts w:ascii="Verdana" w:hAnsi="Verdana"/>
                <w:b/>
                <w:lang w:val="en-US"/>
              </w:rPr>
              <w:t>Item</w:t>
            </w:r>
            <w:r w:rsidR="006B061A" w:rsidRPr="006B061A">
              <w:rPr>
                <w:rFonts w:ascii="Verdana" w:hAnsi="Verdana"/>
                <w:b/>
                <w:lang w:val="en-US"/>
              </w:rPr>
              <w:t xml:space="preserve"> </w:t>
            </w:r>
          </w:p>
        </w:tc>
        <w:tc>
          <w:tcPr>
            <w:tcW w:w="3402" w:type="dxa"/>
          </w:tcPr>
          <w:p w14:paraId="10E19F63" w14:textId="41CFD472" w:rsidR="006B061A" w:rsidRPr="006B061A" w:rsidRDefault="006B061A" w:rsidP="003F08F5">
            <w:pPr>
              <w:keepNext/>
              <w:spacing w:before="120" w:after="120"/>
              <w:jc w:val="both"/>
              <w:rPr>
                <w:rFonts w:ascii="Verdana" w:hAnsi="Verdana"/>
                <w:b/>
                <w:lang w:val="en-US"/>
              </w:rPr>
            </w:pPr>
            <w:r w:rsidRPr="006B061A">
              <w:rPr>
                <w:rFonts w:ascii="Verdana" w:hAnsi="Verdana"/>
                <w:b/>
                <w:lang w:val="en-US"/>
              </w:rPr>
              <w:t>Name/date</w:t>
            </w:r>
          </w:p>
        </w:tc>
        <w:tc>
          <w:tcPr>
            <w:tcW w:w="3649" w:type="dxa"/>
          </w:tcPr>
          <w:p w14:paraId="7F875683" w14:textId="452E0107" w:rsidR="006B061A" w:rsidRPr="006B061A" w:rsidRDefault="006B061A" w:rsidP="003F08F5">
            <w:pPr>
              <w:keepNext/>
              <w:spacing w:before="120" w:after="120"/>
              <w:jc w:val="both"/>
              <w:rPr>
                <w:rFonts w:ascii="Verdana" w:hAnsi="Verdana"/>
                <w:b/>
                <w:lang w:val="en-US"/>
              </w:rPr>
            </w:pPr>
            <w:r w:rsidRPr="006B061A">
              <w:rPr>
                <w:rFonts w:ascii="Verdana" w:hAnsi="Verdana"/>
                <w:b/>
                <w:lang w:val="en-US"/>
              </w:rPr>
              <w:t>Notes</w:t>
            </w:r>
          </w:p>
        </w:tc>
      </w:tr>
      <w:tr w:rsidR="006B061A" w:rsidRPr="006B061A" w14:paraId="6605BA98" w14:textId="77777777" w:rsidTr="006B061A">
        <w:tc>
          <w:tcPr>
            <w:tcW w:w="2943" w:type="dxa"/>
          </w:tcPr>
          <w:p w14:paraId="6CBC3B43" w14:textId="569FE66C" w:rsidR="006B061A" w:rsidRPr="006B061A" w:rsidRDefault="006B061A" w:rsidP="003F08F5">
            <w:pPr>
              <w:spacing w:before="120" w:after="120"/>
              <w:jc w:val="both"/>
              <w:rPr>
                <w:rFonts w:ascii="Verdana" w:hAnsi="Verdana"/>
                <w:lang w:val="en-US"/>
              </w:rPr>
            </w:pPr>
            <w:r w:rsidRPr="006B061A">
              <w:rPr>
                <w:rFonts w:ascii="Verdana" w:hAnsi="Verdana"/>
                <w:lang w:val="en-US"/>
              </w:rPr>
              <w:t>Measures approved by:</w:t>
            </w:r>
          </w:p>
        </w:tc>
        <w:tc>
          <w:tcPr>
            <w:tcW w:w="3402" w:type="dxa"/>
          </w:tcPr>
          <w:p w14:paraId="0C3A7653" w14:textId="7542889E" w:rsidR="006B061A" w:rsidRPr="00E052A2" w:rsidRDefault="00705434" w:rsidP="003F08F5">
            <w:pPr>
              <w:spacing w:before="120" w:after="120"/>
              <w:jc w:val="both"/>
              <w:rPr>
                <w:rFonts w:ascii="Segoe UI" w:hAnsi="Segoe UI" w:cs="Segoe UI"/>
                <w:color w:val="000000" w:themeColor="text1"/>
                <w:sz w:val="24"/>
                <w:szCs w:val="24"/>
                <w:lang w:val="en-US"/>
              </w:rPr>
            </w:pPr>
            <w:r w:rsidRPr="00E052A2">
              <w:rPr>
                <w:rFonts w:ascii="Segoe UI" w:hAnsi="Segoe UI" w:cs="Segoe UI"/>
                <w:color w:val="000000" w:themeColor="text1"/>
                <w:sz w:val="24"/>
                <w:szCs w:val="24"/>
                <w:lang w:val="en-US"/>
              </w:rPr>
              <w:t>Alice Middleton</w:t>
            </w:r>
          </w:p>
        </w:tc>
        <w:tc>
          <w:tcPr>
            <w:tcW w:w="3649" w:type="dxa"/>
          </w:tcPr>
          <w:p w14:paraId="7B5AD0B5" w14:textId="0AA52874" w:rsidR="006B061A" w:rsidRPr="006B061A" w:rsidRDefault="006B061A" w:rsidP="003F08F5">
            <w:pPr>
              <w:spacing w:before="120" w:after="120"/>
              <w:jc w:val="both"/>
              <w:rPr>
                <w:rFonts w:ascii="Verdana" w:hAnsi="Verdana"/>
                <w:sz w:val="20"/>
                <w:lang w:val="en-US"/>
              </w:rPr>
            </w:pPr>
            <w:r w:rsidRPr="006B061A">
              <w:rPr>
                <w:rFonts w:ascii="Verdana" w:hAnsi="Verdana"/>
                <w:sz w:val="20"/>
                <w:lang w:val="en-US"/>
              </w:rPr>
              <w:t>Integrate actions back into project plan, with date and responsibility for completion</w:t>
            </w:r>
          </w:p>
        </w:tc>
      </w:tr>
      <w:tr w:rsidR="006B061A" w:rsidRPr="006B061A" w14:paraId="32194E67" w14:textId="77777777" w:rsidTr="006B061A">
        <w:tc>
          <w:tcPr>
            <w:tcW w:w="2943" w:type="dxa"/>
          </w:tcPr>
          <w:p w14:paraId="4CC713E4" w14:textId="54F449A3" w:rsidR="006B061A" w:rsidRPr="006B061A" w:rsidRDefault="006B061A" w:rsidP="003F08F5">
            <w:pPr>
              <w:spacing w:before="120" w:after="120"/>
              <w:jc w:val="both"/>
              <w:rPr>
                <w:rFonts w:ascii="Verdana" w:hAnsi="Verdana"/>
                <w:lang w:val="en-US"/>
              </w:rPr>
            </w:pPr>
            <w:r w:rsidRPr="006B061A">
              <w:rPr>
                <w:rFonts w:ascii="Verdana" w:hAnsi="Verdana"/>
                <w:lang w:val="en-US"/>
              </w:rPr>
              <w:t>Residual risks approved by:</w:t>
            </w:r>
          </w:p>
        </w:tc>
        <w:tc>
          <w:tcPr>
            <w:tcW w:w="3402" w:type="dxa"/>
          </w:tcPr>
          <w:p w14:paraId="0C52FD94" w14:textId="4F2FBEF9" w:rsidR="006B061A" w:rsidRPr="00E052A2" w:rsidRDefault="00705434" w:rsidP="003F08F5">
            <w:pPr>
              <w:spacing w:before="120" w:after="120"/>
              <w:jc w:val="both"/>
              <w:rPr>
                <w:rFonts w:ascii="Verdana" w:hAnsi="Verdana"/>
                <w:color w:val="000000" w:themeColor="text1"/>
                <w:lang w:val="en-US"/>
              </w:rPr>
            </w:pPr>
            <w:r w:rsidRPr="00E052A2">
              <w:rPr>
                <w:rFonts w:ascii="Segoe UI" w:hAnsi="Segoe UI" w:cs="Segoe UI"/>
                <w:color w:val="000000" w:themeColor="text1"/>
                <w:sz w:val="24"/>
                <w:szCs w:val="24"/>
                <w:lang w:val="en-US"/>
              </w:rPr>
              <w:t>Alice Middleton</w:t>
            </w:r>
          </w:p>
        </w:tc>
        <w:tc>
          <w:tcPr>
            <w:tcW w:w="3649" w:type="dxa"/>
          </w:tcPr>
          <w:p w14:paraId="5A3EB101" w14:textId="319CC8B2" w:rsidR="006B061A" w:rsidRPr="006B061A" w:rsidRDefault="006B061A" w:rsidP="003F08F5">
            <w:pPr>
              <w:spacing w:before="120" w:after="120"/>
              <w:jc w:val="both"/>
              <w:rPr>
                <w:rFonts w:ascii="Verdana" w:hAnsi="Verdana"/>
                <w:sz w:val="20"/>
                <w:lang w:val="en-US"/>
              </w:rPr>
            </w:pPr>
            <w:r>
              <w:rPr>
                <w:rFonts w:ascii="Verdana" w:hAnsi="Verdana"/>
                <w:sz w:val="20"/>
                <w:lang w:val="en-US"/>
              </w:rPr>
              <w:t>If accepting any residual high risk, consult the ICO before going ahead</w:t>
            </w:r>
          </w:p>
        </w:tc>
      </w:tr>
      <w:tr w:rsidR="00F57385" w:rsidRPr="006B061A" w14:paraId="5C71651D" w14:textId="77777777" w:rsidTr="00F57385">
        <w:tc>
          <w:tcPr>
            <w:tcW w:w="2943" w:type="dxa"/>
          </w:tcPr>
          <w:p w14:paraId="7EFD6481" w14:textId="0C4698C8" w:rsidR="00F57385" w:rsidRPr="006B061A" w:rsidRDefault="00F57385" w:rsidP="003F08F5">
            <w:pPr>
              <w:spacing w:before="120" w:after="120"/>
              <w:jc w:val="both"/>
              <w:rPr>
                <w:rFonts w:ascii="Verdana" w:hAnsi="Verdana"/>
                <w:lang w:val="en-US"/>
              </w:rPr>
            </w:pPr>
            <w:r>
              <w:rPr>
                <w:rFonts w:ascii="Verdana" w:hAnsi="Verdana"/>
                <w:lang w:val="en-US"/>
              </w:rPr>
              <w:t>DPO advice provided:</w:t>
            </w:r>
          </w:p>
        </w:tc>
        <w:tc>
          <w:tcPr>
            <w:tcW w:w="3402" w:type="dxa"/>
          </w:tcPr>
          <w:p w14:paraId="5A0592F6" w14:textId="07334819" w:rsidR="00F57385" w:rsidRPr="004545CE" w:rsidRDefault="004545CE" w:rsidP="003F08F5">
            <w:pPr>
              <w:spacing w:before="120" w:after="120"/>
              <w:jc w:val="both"/>
              <w:rPr>
                <w:rFonts w:ascii="Segoe UI" w:hAnsi="Segoe UI" w:cs="Segoe UI"/>
                <w:sz w:val="24"/>
                <w:szCs w:val="24"/>
                <w:lang w:val="en-US"/>
              </w:rPr>
            </w:pPr>
            <w:r w:rsidRPr="00FD0ACB">
              <w:rPr>
                <w:rFonts w:ascii="Segoe UI" w:hAnsi="Segoe UI" w:cs="Segoe UI"/>
                <w:sz w:val="24"/>
                <w:szCs w:val="24"/>
                <w:lang w:val="en-US"/>
              </w:rPr>
              <w:t>Yes</w:t>
            </w:r>
          </w:p>
        </w:tc>
        <w:tc>
          <w:tcPr>
            <w:tcW w:w="3649" w:type="dxa"/>
          </w:tcPr>
          <w:p w14:paraId="17A2D27B" w14:textId="14E3FC3B" w:rsidR="00F57385" w:rsidRPr="006B061A" w:rsidRDefault="00F57385" w:rsidP="003F08F5">
            <w:pPr>
              <w:spacing w:before="120" w:after="120"/>
              <w:jc w:val="both"/>
              <w:rPr>
                <w:rFonts w:ascii="Verdana" w:hAnsi="Verdana"/>
                <w:sz w:val="20"/>
                <w:lang w:val="en-US"/>
              </w:rPr>
            </w:pPr>
            <w:r>
              <w:rPr>
                <w:rFonts w:ascii="Verdana" w:hAnsi="Verdana"/>
                <w:sz w:val="20"/>
                <w:lang w:val="en-US"/>
              </w:rPr>
              <w:t>DPO should advise on compliance, step 6 measures and whether processing can proceed</w:t>
            </w:r>
          </w:p>
        </w:tc>
      </w:tr>
      <w:tr w:rsidR="00F57385" w:rsidRPr="006B061A" w14:paraId="0DA69EBD" w14:textId="77777777" w:rsidTr="004B7418">
        <w:trPr>
          <w:trHeight w:val="2268"/>
        </w:trPr>
        <w:tc>
          <w:tcPr>
            <w:tcW w:w="9994" w:type="dxa"/>
            <w:gridSpan w:val="3"/>
          </w:tcPr>
          <w:p w14:paraId="74576603" w14:textId="77777777" w:rsidR="00F57385" w:rsidRDefault="00F57385" w:rsidP="003F08F5">
            <w:pPr>
              <w:spacing w:before="120" w:after="120"/>
              <w:jc w:val="both"/>
              <w:rPr>
                <w:rFonts w:ascii="Verdana" w:hAnsi="Verdana"/>
                <w:lang w:val="en-US"/>
              </w:rPr>
            </w:pPr>
            <w:r>
              <w:rPr>
                <w:rFonts w:ascii="Verdana" w:hAnsi="Verdana"/>
                <w:lang w:val="en-US"/>
              </w:rPr>
              <w:t>Summary</w:t>
            </w:r>
            <w:r w:rsidRPr="00F57385">
              <w:rPr>
                <w:rFonts w:ascii="Verdana" w:hAnsi="Verdana"/>
                <w:lang w:val="en-US"/>
              </w:rPr>
              <w:t xml:space="preserve"> of DPO advice</w:t>
            </w:r>
            <w:r>
              <w:rPr>
                <w:rFonts w:ascii="Verdana" w:hAnsi="Verdana"/>
                <w:lang w:val="en-US"/>
              </w:rPr>
              <w:t>:</w:t>
            </w:r>
          </w:p>
          <w:p w14:paraId="3B9FADCD" w14:textId="77777777" w:rsidR="00DA647D" w:rsidRDefault="00DA647D" w:rsidP="003F08F5">
            <w:pPr>
              <w:spacing w:before="120" w:after="120"/>
              <w:jc w:val="both"/>
              <w:rPr>
                <w:rFonts w:ascii="Verdana" w:hAnsi="Verdana"/>
                <w:lang w:val="en-US"/>
              </w:rPr>
            </w:pPr>
          </w:p>
          <w:p w14:paraId="0DEB0EE2" w14:textId="77C4C6E1" w:rsidR="00DA647D" w:rsidRPr="00F57385" w:rsidRDefault="00DA647D" w:rsidP="003F08F5">
            <w:pPr>
              <w:spacing w:before="120" w:after="120"/>
              <w:jc w:val="both"/>
              <w:rPr>
                <w:rFonts w:ascii="Verdana" w:hAnsi="Verdana"/>
                <w:sz w:val="20"/>
                <w:lang w:val="en-US"/>
              </w:rPr>
            </w:pPr>
          </w:p>
        </w:tc>
      </w:tr>
      <w:tr w:rsidR="00F57385" w:rsidRPr="006B061A" w14:paraId="318BBC78" w14:textId="77777777" w:rsidTr="00F57385">
        <w:tc>
          <w:tcPr>
            <w:tcW w:w="2943" w:type="dxa"/>
          </w:tcPr>
          <w:p w14:paraId="6EA26A5D" w14:textId="6EB267B2" w:rsidR="00F57385" w:rsidRPr="006B061A" w:rsidRDefault="00F57385" w:rsidP="003F08F5">
            <w:pPr>
              <w:spacing w:before="120" w:after="120"/>
              <w:jc w:val="both"/>
              <w:rPr>
                <w:rFonts w:ascii="Verdana" w:hAnsi="Verdana"/>
                <w:lang w:val="en-US"/>
              </w:rPr>
            </w:pPr>
            <w:r>
              <w:rPr>
                <w:rFonts w:ascii="Verdana" w:hAnsi="Verdana"/>
                <w:lang w:val="en-US"/>
              </w:rPr>
              <w:t>DPO advice accepted or overruled by:</w:t>
            </w:r>
          </w:p>
        </w:tc>
        <w:tc>
          <w:tcPr>
            <w:tcW w:w="3402" w:type="dxa"/>
          </w:tcPr>
          <w:p w14:paraId="67D75477" w14:textId="7E0968C9" w:rsidR="00F57385" w:rsidRPr="00E052A2" w:rsidRDefault="00705434" w:rsidP="003F08F5">
            <w:pPr>
              <w:spacing w:before="120" w:after="120"/>
              <w:jc w:val="both"/>
              <w:rPr>
                <w:rFonts w:ascii="Verdana" w:hAnsi="Verdana"/>
                <w:lang w:val="en-US"/>
              </w:rPr>
            </w:pPr>
            <w:r w:rsidRPr="00E052A2">
              <w:rPr>
                <w:rFonts w:ascii="Segoe UI" w:hAnsi="Segoe UI" w:cs="Segoe UI"/>
                <w:color w:val="000000" w:themeColor="text1"/>
                <w:sz w:val="24"/>
                <w:szCs w:val="24"/>
                <w:lang w:val="en-US"/>
              </w:rPr>
              <w:t>Yes</w:t>
            </w:r>
          </w:p>
        </w:tc>
        <w:tc>
          <w:tcPr>
            <w:tcW w:w="3649" w:type="dxa"/>
          </w:tcPr>
          <w:p w14:paraId="4AD03B9C" w14:textId="3DFE1F01" w:rsidR="00F57385" w:rsidRPr="006B061A" w:rsidRDefault="00F57385" w:rsidP="003F08F5">
            <w:pPr>
              <w:spacing w:before="120" w:after="120"/>
              <w:jc w:val="both"/>
              <w:rPr>
                <w:rFonts w:ascii="Verdana" w:hAnsi="Verdana"/>
                <w:sz w:val="20"/>
                <w:lang w:val="en-US"/>
              </w:rPr>
            </w:pPr>
            <w:r>
              <w:rPr>
                <w:rFonts w:ascii="Verdana" w:hAnsi="Verdana"/>
                <w:sz w:val="20"/>
                <w:lang w:val="en-US"/>
              </w:rPr>
              <w:t>If overruled, you must explain your reasons</w:t>
            </w:r>
          </w:p>
        </w:tc>
      </w:tr>
      <w:tr w:rsidR="00F57385" w:rsidRPr="006B061A" w14:paraId="03B1A6ED" w14:textId="77777777" w:rsidTr="00352679">
        <w:trPr>
          <w:trHeight w:val="1984"/>
        </w:trPr>
        <w:tc>
          <w:tcPr>
            <w:tcW w:w="9994" w:type="dxa"/>
            <w:gridSpan w:val="3"/>
          </w:tcPr>
          <w:p w14:paraId="0B5E50FF" w14:textId="77777777" w:rsidR="00F57385" w:rsidRDefault="00F57385" w:rsidP="003F08F5">
            <w:pPr>
              <w:spacing w:before="120" w:after="120"/>
              <w:jc w:val="both"/>
              <w:rPr>
                <w:rFonts w:ascii="Verdana" w:hAnsi="Verdana"/>
                <w:lang w:val="en-US"/>
              </w:rPr>
            </w:pPr>
            <w:r>
              <w:rPr>
                <w:rFonts w:ascii="Verdana" w:hAnsi="Verdana"/>
                <w:lang w:val="en-US"/>
              </w:rPr>
              <w:t>Comments:</w:t>
            </w:r>
          </w:p>
          <w:p w14:paraId="3A593212" w14:textId="77777777" w:rsidR="00DA647D" w:rsidRDefault="00DA647D" w:rsidP="003F08F5">
            <w:pPr>
              <w:spacing w:before="120" w:after="120"/>
              <w:jc w:val="both"/>
              <w:rPr>
                <w:rFonts w:ascii="Verdana" w:hAnsi="Verdana"/>
                <w:lang w:val="en-US"/>
              </w:rPr>
            </w:pPr>
          </w:p>
          <w:p w14:paraId="77F4C189" w14:textId="44FF1B60" w:rsidR="00DA647D" w:rsidRPr="006B061A" w:rsidRDefault="00DA647D" w:rsidP="003F08F5">
            <w:pPr>
              <w:spacing w:before="120" w:after="120"/>
              <w:jc w:val="both"/>
              <w:rPr>
                <w:rFonts w:ascii="Verdana" w:hAnsi="Verdana"/>
                <w:lang w:val="en-US"/>
              </w:rPr>
            </w:pPr>
          </w:p>
        </w:tc>
      </w:tr>
      <w:tr w:rsidR="00F57385" w:rsidRPr="006B061A" w14:paraId="068E09D2" w14:textId="77777777" w:rsidTr="00F57385">
        <w:tc>
          <w:tcPr>
            <w:tcW w:w="2943" w:type="dxa"/>
          </w:tcPr>
          <w:p w14:paraId="60027D78" w14:textId="473941E8" w:rsidR="00F57385" w:rsidRPr="006B061A" w:rsidRDefault="00F57385" w:rsidP="003F08F5">
            <w:pPr>
              <w:spacing w:before="120" w:after="120"/>
              <w:jc w:val="both"/>
              <w:rPr>
                <w:rFonts w:ascii="Verdana" w:hAnsi="Verdana"/>
                <w:lang w:val="en-US"/>
              </w:rPr>
            </w:pPr>
            <w:r>
              <w:rPr>
                <w:rFonts w:ascii="Verdana" w:hAnsi="Verdana"/>
                <w:lang w:val="en-US"/>
              </w:rPr>
              <w:t>Consultation responses reviewed by:</w:t>
            </w:r>
          </w:p>
        </w:tc>
        <w:tc>
          <w:tcPr>
            <w:tcW w:w="3402" w:type="dxa"/>
          </w:tcPr>
          <w:p w14:paraId="5A94555C" w14:textId="40EB2996" w:rsidR="00F57385" w:rsidRPr="00E052A2" w:rsidRDefault="00705434" w:rsidP="003F08F5">
            <w:pPr>
              <w:spacing w:before="120" w:after="120"/>
              <w:jc w:val="both"/>
              <w:rPr>
                <w:rFonts w:ascii="Verdana" w:hAnsi="Verdana"/>
                <w:lang w:val="en-US"/>
              </w:rPr>
            </w:pPr>
            <w:r w:rsidRPr="00E052A2">
              <w:rPr>
                <w:rFonts w:ascii="Segoe UI" w:hAnsi="Segoe UI" w:cs="Segoe UI"/>
                <w:color w:val="000000" w:themeColor="text1"/>
                <w:sz w:val="24"/>
                <w:szCs w:val="24"/>
                <w:lang w:val="en-US"/>
              </w:rPr>
              <w:t>N/A</w:t>
            </w:r>
          </w:p>
        </w:tc>
        <w:tc>
          <w:tcPr>
            <w:tcW w:w="3649" w:type="dxa"/>
          </w:tcPr>
          <w:p w14:paraId="764D1791" w14:textId="09613BA6" w:rsidR="00F57385" w:rsidRPr="006B061A" w:rsidRDefault="00F57385" w:rsidP="003F08F5">
            <w:pPr>
              <w:spacing w:before="120" w:after="120"/>
              <w:jc w:val="both"/>
              <w:rPr>
                <w:rFonts w:ascii="Verdana" w:hAnsi="Verdana"/>
                <w:lang w:val="en-US"/>
              </w:rPr>
            </w:pPr>
            <w:r>
              <w:rPr>
                <w:rFonts w:ascii="Verdana" w:hAnsi="Verdana"/>
                <w:sz w:val="20"/>
                <w:lang w:val="en-US"/>
              </w:rPr>
              <w:t>If your decision departs from individuals’ views, you must explain your reasons</w:t>
            </w:r>
          </w:p>
        </w:tc>
      </w:tr>
      <w:tr w:rsidR="00F57385" w:rsidRPr="006B061A" w14:paraId="59222E05" w14:textId="77777777" w:rsidTr="004B7418">
        <w:trPr>
          <w:trHeight w:val="1701"/>
        </w:trPr>
        <w:tc>
          <w:tcPr>
            <w:tcW w:w="9994" w:type="dxa"/>
            <w:gridSpan w:val="3"/>
          </w:tcPr>
          <w:p w14:paraId="3FCE6863" w14:textId="77777777" w:rsidR="00F57385" w:rsidRDefault="00F57385" w:rsidP="003F08F5">
            <w:pPr>
              <w:spacing w:before="120" w:after="120"/>
              <w:jc w:val="both"/>
              <w:rPr>
                <w:rFonts w:ascii="Verdana" w:hAnsi="Verdana"/>
                <w:szCs w:val="23"/>
                <w:lang w:val="en-US"/>
              </w:rPr>
            </w:pPr>
            <w:r>
              <w:rPr>
                <w:rFonts w:ascii="Verdana" w:hAnsi="Verdana"/>
                <w:szCs w:val="23"/>
                <w:lang w:val="en-US"/>
              </w:rPr>
              <w:t>Comments:</w:t>
            </w:r>
          </w:p>
          <w:p w14:paraId="75A0BE7E" w14:textId="77777777" w:rsidR="00DA647D" w:rsidRDefault="00DA647D" w:rsidP="003F08F5">
            <w:pPr>
              <w:spacing w:before="120" w:after="120"/>
              <w:jc w:val="both"/>
              <w:rPr>
                <w:rFonts w:ascii="Verdana" w:hAnsi="Verdana"/>
                <w:szCs w:val="23"/>
                <w:lang w:val="en-US"/>
              </w:rPr>
            </w:pPr>
          </w:p>
          <w:p w14:paraId="713353C9" w14:textId="5930ECE0" w:rsidR="00DA647D" w:rsidRPr="00F57385" w:rsidRDefault="00DA647D" w:rsidP="003F08F5">
            <w:pPr>
              <w:spacing w:before="120" w:after="120"/>
              <w:jc w:val="both"/>
              <w:rPr>
                <w:rFonts w:ascii="Verdana" w:hAnsi="Verdana"/>
                <w:sz w:val="20"/>
                <w:lang w:val="en-US"/>
              </w:rPr>
            </w:pPr>
          </w:p>
        </w:tc>
      </w:tr>
      <w:tr w:rsidR="00352679" w:rsidRPr="006B061A" w14:paraId="5736C00E" w14:textId="77777777" w:rsidTr="00352679">
        <w:tc>
          <w:tcPr>
            <w:tcW w:w="2943" w:type="dxa"/>
          </w:tcPr>
          <w:p w14:paraId="3C6A1523" w14:textId="14452357" w:rsidR="00352679" w:rsidRPr="006B061A" w:rsidRDefault="00352679" w:rsidP="003F08F5">
            <w:pPr>
              <w:spacing w:before="120" w:after="120"/>
              <w:jc w:val="both"/>
              <w:rPr>
                <w:rFonts w:ascii="Verdana" w:hAnsi="Verdana"/>
                <w:lang w:val="en-US"/>
              </w:rPr>
            </w:pPr>
            <w:r>
              <w:rPr>
                <w:rFonts w:ascii="Verdana" w:hAnsi="Verdana"/>
                <w:lang w:val="en-US"/>
              </w:rPr>
              <w:t>This DPIA will kept under review by:</w:t>
            </w:r>
          </w:p>
        </w:tc>
        <w:tc>
          <w:tcPr>
            <w:tcW w:w="3402" w:type="dxa"/>
          </w:tcPr>
          <w:p w14:paraId="4CB9C132" w14:textId="4F9FFC5B" w:rsidR="00352679" w:rsidRPr="00E052A2" w:rsidRDefault="00705434" w:rsidP="003F08F5">
            <w:pPr>
              <w:spacing w:before="120" w:after="120"/>
              <w:jc w:val="both"/>
              <w:rPr>
                <w:rFonts w:ascii="Verdana" w:hAnsi="Verdana"/>
                <w:lang w:val="en-US"/>
              </w:rPr>
            </w:pPr>
            <w:r w:rsidRPr="00E052A2">
              <w:rPr>
                <w:rFonts w:ascii="Segoe UI" w:hAnsi="Segoe UI" w:cs="Segoe UI"/>
                <w:color w:val="000000" w:themeColor="text1"/>
                <w:sz w:val="24"/>
                <w:szCs w:val="24"/>
                <w:lang w:val="en-US"/>
              </w:rPr>
              <w:t>Lisa Wooldridge</w:t>
            </w:r>
          </w:p>
        </w:tc>
        <w:tc>
          <w:tcPr>
            <w:tcW w:w="3649" w:type="dxa"/>
          </w:tcPr>
          <w:p w14:paraId="58A54436" w14:textId="3B696DA3" w:rsidR="00352679" w:rsidRPr="006B061A" w:rsidRDefault="00352679" w:rsidP="003F08F5">
            <w:pPr>
              <w:spacing w:before="120" w:after="120"/>
              <w:jc w:val="both"/>
              <w:rPr>
                <w:rFonts w:ascii="Verdana" w:hAnsi="Verdana"/>
                <w:sz w:val="20"/>
                <w:lang w:val="en-US"/>
              </w:rPr>
            </w:pPr>
            <w:r w:rsidRPr="006B061A">
              <w:rPr>
                <w:rFonts w:ascii="Verdana" w:hAnsi="Verdana"/>
                <w:sz w:val="20"/>
                <w:lang w:val="en-US"/>
              </w:rPr>
              <w:t>The DPO should also review ongoing compliance with DPIA</w:t>
            </w:r>
          </w:p>
        </w:tc>
      </w:tr>
    </w:tbl>
    <w:p w14:paraId="4ACCE03B" w14:textId="77777777" w:rsidR="006B061A" w:rsidRPr="00CF39D4" w:rsidRDefault="006B061A" w:rsidP="003F08F5">
      <w:pPr>
        <w:spacing w:line="240" w:lineRule="auto"/>
        <w:jc w:val="both"/>
        <w:rPr>
          <w:sz w:val="24"/>
          <w:szCs w:val="24"/>
          <w:lang w:val="en-US"/>
        </w:rPr>
      </w:pPr>
    </w:p>
    <w:sectPr w:rsidR="006B061A" w:rsidRPr="00CF39D4" w:rsidSect="00E052A2">
      <w:footerReference w:type="default" r:id="rId9"/>
      <w:pgSz w:w="11906" w:h="16838"/>
      <w:pgMar w:top="709" w:right="993" w:bottom="1440" w:left="11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7CE12" w14:textId="77777777" w:rsidR="00CB0406" w:rsidRDefault="00CB0406" w:rsidP="0048248F">
      <w:pPr>
        <w:spacing w:line="240" w:lineRule="auto"/>
      </w:pPr>
      <w:r>
        <w:separator/>
      </w:r>
    </w:p>
  </w:endnote>
  <w:endnote w:type="continuationSeparator" w:id="0">
    <w:p w14:paraId="4859A83C" w14:textId="77777777" w:rsidR="00CB0406" w:rsidRDefault="00CB0406" w:rsidP="00482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5855F" w14:textId="77777777" w:rsidR="00A60A30" w:rsidRDefault="00A60A30" w:rsidP="0048248F">
    <w:pPr>
      <w:pStyle w:val="Footer"/>
      <w:jc w:val="center"/>
    </w:pPr>
  </w:p>
  <w:p w14:paraId="615BB69A" w14:textId="06D04AB8" w:rsidR="00A60A30" w:rsidRDefault="00A60A30" w:rsidP="0048248F">
    <w:pPr>
      <w:pStyle w:val="Footer"/>
      <w:tabs>
        <w:tab w:val="clear" w:pos="9026"/>
        <w:tab w:val="right" w:pos="13608"/>
        <w:tab w:val="left" w:pos="13750"/>
      </w:tabs>
      <w:rPr>
        <w:sz w:val="20"/>
      </w:rPr>
    </w:pPr>
    <w:r w:rsidRPr="0048248F">
      <w:rPr>
        <w:sz w:val="20"/>
      </w:rPr>
      <w:t xml:space="preserve">DPIA </w:t>
    </w:r>
    <w:r>
      <w:rPr>
        <w:sz w:val="20"/>
      </w:rPr>
      <w:t>(ClassDojo)</w:t>
    </w:r>
  </w:p>
  <w:p w14:paraId="0875E467" w14:textId="5CD9AB9B" w:rsidR="00A60A30" w:rsidRDefault="00A60A30" w:rsidP="0048248F">
    <w:pPr>
      <w:pStyle w:val="Footer"/>
      <w:tabs>
        <w:tab w:val="clear" w:pos="9026"/>
        <w:tab w:val="right" w:pos="13608"/>
        <w:tab w:val="left" w:pos="13750"/>
      </w:tabs>
      <w:rPr>
        <w:sz w:val="20"/>
      </w:rPr>
    </w:pPr>
    <w:r>
      <w:rPr>
        <w:sz w:val="20"/>
      </w:rPr>
      <w:t>20191</w:t>
    </w:r>
    <w:r w:rsidR="00CD052F">
      <w:rPr>
        <w:sz w:val="20"/>
      </w:rPr>
      <w:t>203</w:t>
    </w:r>
  </w:p>
  <w:p w14:paraId="1D00F69D" w14:textId="392DCFDE" w:rsidR="00A60A30" w:rsidRPr="0048248F" w:rsidRDefault="00A60A30" w:rsidP="00C307DC">
    <w:pPr>
      <w:pStyle w:val="Footer"/>
      <w:tabs>
        <w:tab w:val="clear" w:pos="9026"/>
        <w:tab w:val="right" w:pos="9603"/>
        <w:tab w:val="right" w:pos="13608"/>
        <w:tab w:val="left" w:pos="13750"/>
      </w:tabs>
      <w:rPr>
        <w:sz w:val="20"/>
      </w:rPr>
    </w:pPr>
    <w:r>
      <w:rPr>
        <w:sz w:val="20"/>
      </w:rPr>
      <w:t>v0.1</w:t>
    </w:r>
    <w:r>
      <w:rPr>
        <w:sz w:val="20"/>
      </w:rPr>
      <w:tab/>
    </w:r>
    <w:r>
      <w:rPr>
        <w:sz w:val="20"/>
      </w:rPr>
      <w:tab/>
    </w:r>
    <w:r w:rsidRPr="00C307DC">
      <w:rPr>
        <w:sz w:val="20"/>
      </w:rPr>
      <w:fldChar w:fldCharType="begin"/>
    </w:r>
    <w:r w:rsidRPr="00C307DC">
      <w:rPr>
        <w:sz w:val="20"/>
      </w:rPr>
      <w:instrText xml:space="preserve"> PAGE   \* MERGEFORMAT </w:instrText>
    </w:r>
    <w:r w:rsidRPr="00C307DC">
      <w:rPr>
        <w:sz w:val="20"/>
      </w:rPr>
      <w:fldChar w:fldCharType="separate"/>
    </w:r>
    <w:r w:rsidR="003F08F5">
      <w:rPr>
        <w:noProof/>
        <w:sz w:val="20"/>
      </w:rPr>
      <w:t>15</w:t>
    </w:r>
    <w:r w:rsidRPr="00C307DC">
      <w:rPr>
        <w:noProof/>
        <w:sz w:val="20"/>
      </w:rPr>
      <w:fldChar w:fldCharType="end"/>
    </w:r>
    <w:r>
      <w:rPr>
        <w:sz w:val="20"/>
      </w:rPr>
      <w:tab/>
    </w:r>
    <w:r>
      <w:rPr>
        <w:sz w:val="20"/>
      </w:rPr>
      <w:tab/>
    </w:r>
    <w:r>
      <w:rPr>
        <w:sz w:val="20"/>
      </w:rPr>
      <w:tab/>
    </w:r>
    <w:r>
      <w:rPr>
        <w:sz w:val="20"/>
      </w:rPr>
      <w:tab/>
    </w:r>
    <w:r w:rsidRPr="0048248F">
      <w:rPr>
        <w:sz w:val="20"/>
      </w:rPr>
      <w:tab/>
    </w:r>
    <w:r w:rsidRPr="0048248F">
      <w:rPr>
        <w:sz w:val="20"/>
      </w:rPr>
      <w:tab/>
    </w:r>
    <w:sdt>
      <w:sdtPr>
        <w:rPr>
          <w:sz w:val="20"/>
        </w:rPr>
        <w:id w:val="958765671"/>
        <w:docPartObj>
          <w:docPartGallery w:val="Page Numbers (Bottom of Page)"/>
          <w:docPartUnique/>
        </w:docPartObj>
      </w:sdtPr>
      <w:sdtEndPr>
        <w:rPr>
          <w:noProof/>
        </w:rPr>
      </w:sdtEndPr>
      <w:sdtContent>
        <w:r w:rsidRPr="0048248F">
          <w:rPr>
            <w:sz w:val="20"/>
          </w:rPr>
          <w:fldChar w:fldCharType="begin"/>
        </w:r>
        <w:r w:rsidRPr="0048248F">
          <w:rPr>
            <w:sz w:val="20"/>
          </w:rPr>
          <w:instrText xml:space="preserve"> PAGE   \* MERGEFORMAT </w:instrText>
        </w:r>
        <w:r w:rsidRPr="0048248F">
          <w:rPr>
            <w:sz w:val="20"/>
          </w:rPr>
          <w:fldChar w:fldCharType="separate"/>
        </w:r>
        <w:r w:rsidR="003F08F5">
          <w:rPr>
            <w:noProof/>
            <w:sz w:val="20"/>
          </w:rPr>
          <w:t>15</w:t>
        </w:r>
        <w:r w:rsidRPr="0048248F">
          <w:rPr>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4C590" w14:textId="77777777" w:rsidR="00CB0406" w:rsidRDefault="00CB0406" w:rsidP="0048248F">
      <w:pPr>
        <w:spacing w:line="240" w:lineRule="auto"/>
      </w:pPr>
      <w:r>
        <w:separator/>
      </w:r>
    </w:p>
  </w:footnote>
  <w:footnote w:type="continuationSeparator" w:id="0">
    <w:p w14:paraId="5F4AB67B" w14:textId="77777777" w:rsidR="00CB0406" w:rsidRDefault="00CB0406" w:rsidP="0048248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60022"/>
    <w:multiLevelType w:val="hybridMultilevel"/>
    <w:tmpl w:val="676AB6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8A6AFF"/>
    <w:multiLevelType w:val="hybridMultilevel"/>
    <w:tmpl w:val="EE12EC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BA19AA"/>
    <w:multiLevelType w:val="hybridMultilevel"/>
    <w:tmpl w:val="78EA2B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215485"/>
    <w:multiLevelType w:val="multilevel"/>
    <w:tmpl w:val="8178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2D499E"/>
    <w:multiLevelType w:val="hybridMultilevel"/>
    <w:tmpl w:val="0E46D7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876B28"/>
    <w:multiLevelType w:val="hybridMultilevel"/>
    <w:tmpl w:val="4FF4AA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F50EB0"/>
    <w:multiLevelType w:val="hybridMultilevel"/>
    <w:tmpl w:val="65721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FA1458"/>
    <w:multiLevelType w:val="hybridMultilevel"/>
    <w:tmpl w:val="4B4883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644DE1"/>
    <w:multiLevelType w:val="hybridMultilevel"/>
    <w:tmpl w:val="EBFA7F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6D5A3B"/>
    <w:multiLevelType w:val="hybridMultilevel"/>
    <w:tmpl w:val="AF4A1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50C3BC9"/>
    <w:multiLevelType w:val="multilevel"/>
    <w:tmpl w:val="BED486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6E50D2"/>
    <w:multiLevelType w:val="hybridMultilevel"/>
    <w:tmpl w:val="A85A2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9B6B98"/>
    <w:multiLevelType w:val="hybridMultilevel"/>
    <w:tmpl w:val="C69011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B37708"/>
    <w:multiLevelType w:val="hybridMultilevel"/>
    <w:tmpl w:val="675E20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052F40"/>
    <w:multiLevelType w:val="hybridMultilevel"/>
    <w:tmpl w:val="DE7CDE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3"/>
  </w:num>
  <w:num w:numId="4">
    <w:abstractNumId w:val="1"/>
  </w:num>
  <w:num w:numId="5">
    <w:abstractNumId w:val="11"/>
  </w:num>
  <w:num w:numId="6">
    <w:abstractNumId w:val="6"/>
  </w:num>
  <w:num w:numId="7">
    <w:abstractNumId w:val="2"/>
  </w:num>
  <w:num w:numId="8">
    <w:abstractNumId w:val="3"/>
  </w:num>
  <w:num w:numId="9">
    <w:abstractNumId w:val="14"/>
  </w:num>
  <w:num w:numId="10">
    <w:abstractNumId w:val="8"/>
  </w:num>
  <w:num w:numId="11">
    <w:abstractNumId w:val="10"/>
  </w:num>
  <w:num w:numId="12">
    <w:abstractNumId w:val="12"/>
  </w:num>
  <w:num w:numId="13">
    <w:abstractNumId w:val="0"/>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F45"/>
    <w:rsid w:val="00005AD3"/>
    <w:rsid w:val="00011474"/>
    <w:rsid w:val="00025FF8"/>
    <w:rsid w:val="000267B8"/>
    <w:rsid w:val="00042B2B"/>
    <w:rsid w:val="00052C03"/>
    <w:rsid w:val="00053793"/>
    <w:rsid w:val="0006342C"/>
    <w:rsid w:val="0006458D"/>
    <w:rsid w:val="00065783"/>
    <w:rsid w:val="00067806"/>
    <w:rsid w:val="00077550"/>
    <w:rsid w:val="0008054C"/>
    <w:rsid w:val="0008640F"/>
    <w:rsid w:val="00086769"/>
    <w:rsid w:val="000959FF"/>
    <w:rsid w:val="000A3DBB"/>
    <w:rsid w:val="000C31E8"/>
    <w:rsid w:val="000C53E7"/>
    <w:rsid w:val="000D0E58"/>
    <w:rsid w:val="000E1320"/>
    <w:rsid w:val="000F6E83"/>
    <w:rsid w:val="0010001D"/>
    <w:rsid w:val="00100D69"/>
    <w:rsid w:val="00103349"/>
    <w:rsid w:val="00104CF1"/>
    <w:rsid w:val="0011127A"/>
    <w:rsid w:val="001128EE"/>
    <w:rsid w:val="00113C64"/>
    <w:rsid w:val="0012194F"/>
    <w:rsid w:val="001342B9"/>
    <w:rsid w:val="001375A1"/>
    <w:rsid w:val="001409A2"/>
    <w:rsid w:val="00141E53"/>
    <w:rsid w:val="00145AF9"/>
    <w:rsid w:val="001707E4"/>
    <w:rsid w:val="001754A8"/>
    <w:rsid w:val="00175EBC"/>
    <w:rsid w:val="0018139E"/>
    <w:rsid w:val="00184D38"/>
    <w:rsid w:val="00186617"/>
    <w:rsid w:val="00191F30"/>
    <w:rsid w:val="001938D2"/>
    <w:rsid w:val="00197CE2"/>
    <w:rsid w:val="001A5F15"/>
    <w:rsid w:val="001B2EFF"/>
    <w:rsid w:val="001B3DEE"/>
    <w:rsid w:val="001B6597"/>
    <w:rsid w:val="001C5131"/>
    <w:rsid w:val="001E02B8"/>
    <w:rsid w:val="001E1DD1"/>
    <w:rsid w:val="001E7374"/>
    <w:rsid w:val="001F032F"/>
    <w:rsid w:val="001F069E"/>
    <w:rsid w:val="001F2FC3"/>
    <w:rsid w:val="001F6B2F"/>
    <w:rsid w:val="00200819"/>
    <w:rsid w:val="00203D80"/>
    <w:rsid w:val="002046B7"/>
    <w:rsid w:val="00204F3B"/>
    <w:rsid w:val="00205958"/>
    <w:rsid w:val="002072F1"/>
    <w:rsid w:val="00214FD1"/>
    <w:rsid w:val="00215BA4"/>
    <w:rsid w:val="00230512"/>
    <w:rsid w:val="002365C0"/>
    <w:rsid w:val="00245600"/>
    <w:rsid w:val="00245936"/>
    <w:rsid w:val="00251E80"/>
    <w:rsid w:val="002539F3"/>
    <w:rsid w:val="00262E55"/>
    <w:rsid w:val="00263501"/>
    <w:rsid w:val="00264AD1"/>
    <w:rsid w:val="002765B9"/>
    <w:rsid w:val="002766A8"/>
    <w:rsid w:val="00281DE2"/>
    <w:rsid w:val="00284AB5"/>
    <w:rsid w:val="00286DBA"/>
    <w:rsid w:val="00293471"/>
    <w:rsid w:val="00296549"/>
    <w:rsid w:val="002966F0"/>
    <w:rsid w:val="00297FBA"/>
    <w:rsid w:val="002A0BF5"/>
    <w:rsid w:val="002A37EA"/>
    <w:rsid w:val="002A682E"/>
    <w:rsid w:val="002A7BC0"/>
    <w:rsid w:val="002B3D5F"/>
    <w:rsid w:val="002B68DF"/>
    <w:rsid w:val="002C28F1"/>
    <w:rsid w:val="002C3118"/>
    <w:rsid w:val="002C3A78"/>
    <w:rsid w:val="002C42D5"/>
    <w:rsid w:val="002C5E09"/>
    <w:rsid w:val="002D2138"/>
    <w:rsid w:val="002E5336"/>
    <w:rsid w:val="002E778D"/>
    <w:rsid w:val="002E7BA8"/>
    <w:rsid w:val="002F50B7"/>
    <w:rsid w:val="002F5EE3"/>
    <w:rsid w:val="00300001"/>
    <w:rsid w:val="00312242"/>
    <w:rsid w:val="00312747"/>
    <w:rsid w:val="00320306"/>
    <w:rsid w:val="0032648D"/>
    <w:rsid w:val="003306F7"/>
    <w:rsid w:val="00331CFF"/>
    <w:rsid w:val="00340107"/>
    <w:rsid w:val="003456CD"/>
    <w:rsid w:val="00345F0D"/>
    <w:rsid w:val="00347B46"/>
    <w:rsid w:val="00352679"/>
    <w:rsid w:val="00353F77"/>
    <w:rsid w:val="00360DB3"/>
    <w:rsid w:val="00364D68"/>
    <w:rsid w:val="00370A89"/>
    <w:rsid w:val="00371640"/>
    <w:rsid w:val="003731CF"/>
    <w:rsid w:val="00373F4A"/>
    <w:rsid w:val="00384F8F"/>
    <w:rsid w:val="003900E9"/>
    <w:rsid w:val="00391D3D"/>
    <w:rsid w:val="0039281F"/>
    <w:rsid w:val="003A0192"/>
    <w:rsid w:val="003B4EED"/>
    <w:rsid w:val="003D06E6"/>
    <w:rsid w:val="003E2DF2"/>
    <w:rsid w:val="003E3B67"/>
    <w:rsid w:val="003F08F5"/>
    <w:rsid w:val="003F398B"/>
    <w:rsid w:val="00400653"/>
    <w:rsid w:val="0040667F"/>
    <w:rsid w:val="00413152"/>
    <w:rsid w:val="00415061"/>
    <w:rsid w:val="00416E87"/>
    <w:rsid w:val="00425AE7"/>
    <w:rsid w:val="00435091"/>
    <w:rsid w:val="004413A0"/>
    <w:rsid w:val="00441F5B"/>
    <w:rsid w:val="0044331F"/>
    <w:rsid w:val="004545CE"/>
    <w:rsid w:val="00454F24"/>
    <w:rsid w:val="00456F53"/>
    <w:rsid w:val="00457E5E"/>
    <w:rsid w:val="00480B84"/>
    <w:rsid w:val="00480FF2"/>
    <w:rsid w:val="0048248F"/>
    <w:rsid w:val="00484F38"/>
    <w:rsid w:val="00487494"/>
    <w:rsid w:val="0049238C"/>
    <w:rsid w:val="00493274"/>
    <w:rsid w:val="00493C24"/>
    <w:rsid w:val="00497708"/>
    <w:rsid w:val="004A21D6"/>
    <w:rsid w:val="004B4F7B"/>
    <w:rsid w:val="004B6C21"/>
    <w:rsid w:val="004B7418"/>
    <w:rsid w:val="004C0AF5"/>
    <w:rsid w:val="004C5CF8"/>
    <w:rsid w:val="004D087C"/>
    <w:rsid w:val="004D7399"/>
    <w:rsid w:val="004E3727"/>
    <w:rsid w:val="0050151D"/>
    <w:rsid w:val="0050203B"/>
    <w:rsid w:val="00511C53"/>
    <w:rsid w:val="0051549F"/>
    <w:rsid w:val="00525711"/>
    <w:rsid w:val="00525F09"/>
    <w:rsid w:val="0053350F"/>
    <w:rsid w:val="00533B8D"/>
    <w:rsid w:val="0053536F"/>
    <w:rsid w:val="005379CA"/>
    <w:rsid w:val="00537C50"/>
    <w:rsid w:val="00542FD6"/>
    <w:rsid w:val="005511DB"/>
    <w:rsid w:val="00562F32"/>
    <w:rsid w:val="0057284A"/>
    <w:rsid w:val="00575343"/>
    <w:rsid w:val="00582FED"/>
    <w:rsid w:val="00583AAF"/>
    <w:rsid w:val="0058583E"/>
    <w:rsid w:val="00585EB8"/>
    <w:rsid w:val="00587B40"/>
    <w:rsid w:val="005928EF"/>
    <w:rsid w:val="005A3DA4"/>
    <w:rsid w:val="005B46FB"/>
    <w:rsid w:val="005B60F4"/>
    <w:rsid w:val="005B6116"/>
    <w:rsid w:val="005D6575"/>
    <w:rsid w:val="005D7881"/>
    <w:rsid w:val="005E179D"/>
    <w:rsid w:val="005E3C20"/>
    <w:rsid w:val="00602F8C"/>
    <w:rsid w:val="00607C96"/>
    <w:rsid w:val="00613FAA"/>
    <w:rsid w:val="00615522"/>
    <w:rsid w:val="00622A9C"/>
    <w:rsid w:val="006232D9"/>
    <w:rsid w:val="0062661F"/>
    <w:rsid w:val="006350D0"/>
    <w:rsid w:val="006423EF"/>
    <w:rsid w:val="0064386F"/>
    <w:rsid w:val="0065393A"/>
    <w:rsid w:val="006561D1"/>
    <w:rsid w:val="00664A36"/>
    <w:rsid w:val="00675C5F"/>
    <w:rsid w:val="00680F6B"/>
    <w:rsid w:val="00682695"/>
    <w:rsid w:val="006857A6"/>
    <w:rsid w:val="006860EF"/>
    <w:rsid w:val="006877AF"/>
    <w:rsid w:val="006A2A51"/>
    <w:rsid w:val="006A6243"/>
    <w:rsid w:val="006B061A"/>
    <w:rsid w:val="006B4618"/>
    <w:rsid w:val="006B65D2"/>
    <w:rsid w:val="006C4353"/>
    <w:rsid w:val="006C4AC8"/>
    <w:rsid w:val="006C681E"/>
    <w:rsid w:val="006D071D"/>
    <w:rsid w:val="006D4213"/>
    <w:rsid w:val="006D6B13"/>
    <w:rsid w:val="006E42EF"/>
    <w:rsid w:val="006E5292"/>
    <w:rsid w:val="006F443A"/>
    <w:rsid w:val="007003CA"/>
    <w:rsid w:val="007007EB"/>
    <w:rsid w:val="00704779"/>
    <w:rsid w:val="00705434"/>
    <w:rsid w:val="007057E4"/>
    <w:rsid w:val="00712787"/>
    <w:rsid w:val="00714D22"/>
    <w:rsid w:val="0072479C"/>
    <w:rsid w:val="0072539B"/>
    <w:rsid w:val="00736D0D"/>
    <w:rsid w:val="0074377D"/>
    <w:rsid w:val="00745B26"/>
    <w:rsid w:val="00753D4C"/>
    <w:rsid w:val="00757C46"/>
    <w:rsid w:val="00765D6D"/>
    <w:rsid w:val="007717D5"/>
    <w:rsid w:val="00775671"/>
    <w:rsid w:val="00777F4E"/>
    <w:rsid w:val="00787160"/>
    <w:rsid w:val="00796142"/>
    <w:rsid w:val="007A2B78"/>
    <w:rsid w:val="007C4932"/>
    <w:rsid w:val="007C5AE3"/>
    <w:rsid w:val="007D6072"/>
    <w:rsid w:val="007E352D"/>
    <w:rsid w:val="007E4CB0"/>
    <w:rsid w:val="007E5668"/>
    <w:rsid w:val="007F1C9A"/>
    <w:rsid w:val="007F57FF"/>
    <w:rsid w:val="00803F7F"/>
    <w:rsid w:val="00806EF4"/>
    <w:rsid w:val="0081350F"/>
    <w:rsid w:val="0081536D"/>
    <w:rsid w:val="00817C9E"/>
    <w:rsid w:val="008210B1"/>
    <w:rsid w:val="00832B84"/>
    <w:rsid w:val="00841EA7"/>
    <w:rsid w:val="00857B3B"/>
    <w:rsid w:val="00861010"/>
    <w:rsid w:val="00873D15"/>
    <w:rsid w:val="00876574"/>
    <w:rsid w:val="00877FDF"/>
    <w:rsid w:val="008808B1"/>
    <w:rsid w:val="00890E1F"/>
    <w:rsid w:val="0089267F"/>
    <w:rsid w:val="00894695"/>
    <w:rsid w:val="008947A0"/>
    <w:rsid w:val="008A12D1"/>
    <w:rsid w:val="008B334C"/>
    <w:rsid w:val="008B3F36"/>
    <w:rsid w:val="008D0975"/>
    <w:rsid w:val="008D294A"/>
    <w:rsid w:val="008D5991"/>
    <w:rsid w:val="008E2218"/>
    <w:rsid w:val="008E4E76"/>
    <w:rsid w:val="008F6BC6"/>
    <w:rsid w:val="0090776E"/>
    <w:rsid w:val="009202FB"/>
    <w:rsid w:val="009271DD"/>
    <w:rsid w:val="00932322"/>
    <w:rsid w:val="00937831"/>
    <w:rsid w:val="0094600C"/>
    <w:rsid w:val="009514CF"/>
    <w:rsid w:val="009517BC"/>
    <w:rsid w:val="00952283"/>
    <w:rsid w:val="00952D97"/>
    <w:rsid w:val="00953D5C"/>
    <w:rsid w:val="009553C5"/>
    <w:rsid w:val="00961607"/>
    <w:rsid w:val="00972414"/>
    <w:rsid w:val="00987271"/>
    <w:rsid w:val="0099617C"/>
    <w:rsid w:val="009B3AC5"/>
    <w:rsid w:val="009C0862"/>
    <w:rsid w:val="009C140A"/>
    <w:rsid w:val="009C5B86"/>
    <w:rsid w:val="009E4C91"/>
    <w:rsid w:val="009E662F"/>
    <w:rsid w:val="009F567A"/>
    <w:rsid w:val="009F5C5E"/>
    <w:rsid w:val="009F723E"/>
    <w:rsid w:val="00A0064A"/>
    <w:rsid w:val="00A02497"/>
    <w:rsid w:val="00A05651"/>
    <w:rsid w:val="00A17526"/>
    <w:rsid w:val="00A225A6"/>
    <w:rsid w:val="00A2455A"/>
    <w:rsid w:val="00A2490F"/>
    <w:rsid w:val="00A379ED"/>
    <w:rsid w:val="00A41881"/>
    <w:rsid w:val="00A51489"/>
    <w:rsid w:val="00A516BA"/>
    <w:rsid w:val="00A602AD"/>
    <w:rsid w:val="00A60A30"/>
    <w:rsid w:val="00A61239"/>
    <w:rsid w:val="00A63285"/>
    <w:rsid w:val="00A6710B"/>
    <w:rsid w:val="00A8215D"/>
    <w:rsid w:val="00A92910"/>
    <w:rsid w:val="00A93461"/>
    <w:rsid w:val="00A93A66"/>
    <w:rsid w:val="00A967F7"/>
    <w:rsid w:val="00AA2332"/>
    <w:rsid w:val="00AA7352"/>
    <w:rsid w:val="00AB6199"/>
    <w:rsid w:val="00AC3159"/>
    <w:rsid w:val="00AC712C"/>
    <w:rsid w:val="00AE684C"/>
    <w:rsid w:val="00AF34E8"/>
    <w:rsid w:val="00AF6733"/>
    <w:rsid w:val="00B0285E"/>
    <w:rsid w:val="00B03990"/>
    <w:rsid w:val="00B061DA"/>
    <w:rsid w:val="00B10AE5"/>
    <w:rsid w:val="00B21F45"/>
    <w:rsid w:val="00B22AAE"/>
    <w:rsid w:val="00B23668"/>
    <w:rsid w:val="00B25B52"/>
    <w:rsid w:val="00B30015"/>
    <w:rsid w:val="00B31510"/>
    <w:rsid w:val="00B32C0F"/>
    <w:rsid w:val="00B33C2A"/>
    <w:rsid w:val="00B36C33"/>
    <w:rsid w:val="00B45EA3"/>
    <w:rsid w:val="00B47273"/>
    <w:rsid w:val="00B479E6"/>
    <w:rsid w:val="00B50990"/>
    <w:rsid w:val="00B5540D"/>
    <w:rsid w:val="00B605E0"/>
    <w:rsid w:val="00B61CE1"/>
    <w:rsid w:val="00B638B5"/>
    <w:rsid w:val="00B63D68"/>
    <w:rsid w:val="00B72D93"/>
    <w:rsid w:val="00B83E14"/>
    <w:rsid w:val="00B90AFB"/>
    <w:rsid w:val="00B93066"/>
    <w:rsid w:val="00B94DFE"/>
    <w:rsid w:val="00BA2516"/>
    <w:rsid w:val="00BA7CB2"/>
    <w:rsid w:val="00BB648F"/>
    <w:rsid w:val="00BC3382"/>
    <w:rsid w:val="00BC5A5F"/>
    <w:rsid w:val="00BE246E"/>
    <w:rsid w:val="00BE59FE"/>
    <w:rsid w:val="00BE7A37"/>
    <w:rsid w:val="00BE7EC5"/>
    <w:rsid w:val="00BF2B69"/>
    <w:rsid w:val="00BF7FB9"/>
    <w:rsid w:val="00C0350C"/>
    <w:rsid w:val="00C057F0"/>
    <w:rsid w:val="00C15DEB"/>
    <w:rsid w:val="00C166C4"/>
    <w:rsid w:val="00C22882"/>
    <w:rsid w:val="00C25CAB"/>
    <w:rsid w:val="00C27308"/>
    <w:rsid w:val="00C307DC"/>
    <w:rsid w:val="00C32079"/>
    <w:rsid w:val="00C34B53"/>
    <w:rsid w:val="00C4550C"/>
    <w:rsid w:val="00C45534"/>
    <w:rsid w:val="00C55F4B"/>
    <w:rsid w:val="00C669E6"/>
    <w:rsid w:val="00C71298"/>
    <w:rsid w:val="00C741F5"/>
    <w:rsid w:val="00C75E1F"/>
    <w:rsid w:val="00C75FE1"/>
    <w:rsid w:val="00C77681"/>
    <w:rsid w:val="00C77E1B"/>
    <w:rsid w:val="00C8036D"/>
    <w:rsid w:val="00C81018"/>
    <w:rsid w:val="00C82C19"/>
    <w:rsid w:val="00C83907"/>
    <w:rsid w:val="00C9489E"/>
    <w:rsid w:val="00C95347"/>
    <w:rsid w:val="00C965C7"/>
    <w:rsid w:val="00CB0406"/>
    <w:rsid w:val="00CC246C"/>
    <w:rsid w:val="00CC5F29"/>
    <w:rsid w:val="00CD052F"/>
    <w:rsid w:val="00CD3CD3"/>
    <w:rsid w:val="00CE6A55"/>
    <w:rsid w:val="00CF22FF"/>
    <w:rsid w:val="00CF39D4"/>
    <w:rsid w:val="00CF49A9"/>
    <w:rsid w:val="00CF4D81"/>
    <w:rsid w:val="00D007EB"/>
    <w:rsid w:val="00D01357"/>
    <w:rsid w:val="00D04892"/>
    <w:rsid w:val="00D066A0"/>
    <w:rsid w:val="00D13082"/>
    <w:rsid w:val="00D13247"/>
    <w:rsid w:val="00D16B0A"/>
    <w:rsid w:val="00D32A41"/>
    <w:rsid w:val="00D35855"/>
    <w:rsid w:val="00D36318"/>
    <w:rsid w:val="00D457A5"/>
    <w:rsid w:val="00D51749"/>
    <w:rsid w:val="00D6078E"/>
    <w:rsid w:val="00D63F69"/>
    <w:rsid w:val="00D65F56"/>
    <w:rsid w:val="00D70714"/>
    <w:rsid w:val="00D709C3"/>
    <w:rsid w:val="00D7227C"/>
    <w:rsid w:val="00D72EF6"/>
    <w:rsid w:val="00D7484E"/>
    <w:rsid w:val="00D759A2"/>
    <w:rsid w:val="00D80D63"/>
    <w:rsid w:val="00D81983"/>
    <w:rsid w:val="00D83FF5"/>
    <w:rsid w:val="00D86E81"/>
    <w:rsid w:val="00DA116F"/>
    <w:rsid w:val="00DA3CB7"/>
    <w:rsid w:val="00DA4CCF"/>
    <w:rsid w:val="00DA4E62"/>
    <w:rsid w:val="00DA647D"/>
    <w:rsid w:val="00DA6E59"/>
    <w:rsid w:val="00DA6F71"/>
    <w:rsid w:val="00DB172B"/>
    <w:rsid w:val="00DB3F66"/>
    <w:rsid w:val="00DB5741"/>
    <w:rsid w:val="00DB6976"/>
    <w:rsid w:val="00DC1350"/>
    <w:rsid w:val="00DC2709"/>
    <w:rsid w:val="00DC3D22"/>
    <w:rsid w:val="00DD1EEA"/>
    <w:rsid w:val="00DD4272"/>
    <w:rsid w:val="00DF08A1"/>
    <w:rsid w:val="00DF2951"/>
    <w:rsid w:val="00DF78B4"/>
    <w:rsid w:val="00E052A2"/>
    <w:rsid w:val="00E1603A"/>
    <w:rsid w:val="00E23091"/>
    <w:rsid w:val="00E31721"/>
    <w:rsid w:val="00E51EE0"/>
    <w:rsid w:val="00E54C8B"/>
    <w:rsid w:val="00E555BD"/>
    <w:rsid w:val="00E5580A"/>
    <w:rsid w:val="00E60B84"/>
    <w:rsid w:val="00E65978"/>
    <w:rsid w:val="00E65D57"/>
    <w:rsid w:val="00E71854"/>
    <w:rsid w:val="00E9287F"/>
    <w:rsid w:val="00E94B1F"/>
    <w:rsid w:val="00EA772C"/>
    <w:rsid w:val="00EB49A2"/>
    <w:rsid w:val="00EB5113"/>
    <w:rsid w:val="00EB7EBE"/>
    <w:rsid w:val="00EC4BD0"/>
    <w:rsid w:val="00EC66E2"/>
    <w:rsid w:val="00EC7617"/>
    <w:rsid w:val="00ED2F2D"/>
    <w:rsid w:val="00EE0607"/>
    <w:rsid w:val="00EE35E1"/>
    <w:rsid w:val="00EE46AB"/>
    <w:rsid w:val="00EE4ABC"/>
    <w:rsid w:val="00EE4E9A"/>
    <w:rsid w:val="00EE68FA"/>
    <w:rsid w:val="00EF2BE3"/>
    <w:rsid w:val="00EF6F98"/>
    <w:rsid w:val="00F03F61"/>
    <w:rsid w:val="00F04D62"/>
    <w:rsid w:val="00F0680A"/>
    <w:rsid w:val="00F12967"/>
    <w:rsid w:val="00F13039"/>
    <w:rsid w:val="00F1732E"/>
    <w:rsid w:val="00F2092C"/>
    <w:rsid w:val="00F25011"/>
    <w:rsid w:val="00F25039"/>
    <w:rsid w:val="00F27089"/>
    <w:rsid w:val="00F363F9"/>
    <w:rsid w:val="00F3775D"/>
    <w:rsid w:val="00F46C89"/>
    <w:rsid w:val="00F47949"/>
    <w:rsid w:val="00F57385"/>
    <w:rsid w:val="00F73C29"/>
    <w:rsid w:val="00F74152"/>
    <w:rsid w:val="00F77AFF"/>
    <w:rsid w:val="00F77DFB"/>
    <w:rsid w:val="00F825AE"/>
    <w:rsid w:val="00F843AD"/>
    <w:rsid w:val="00F874ED"/>
    <w:rsid w:val="00F90CF0"/>
    <w:rsid w:val="00F90F4B"/>
    <w:rsid w:val="00F933A2"/>
    <w:rsid w:val="00F96E4D"/>
    <w:rsid w:val="00F97DD8"/>
    <w:rsid w:val="00FA2A9A"/>
    <w:rsid w:val="00FB2A94"/>
    <w:rsid w:val="00FB2DB5"/>
    <w:rsid w:val="00FB569C"/>
    <w:rsid w:val="00FC40B1"/>
    <w:rsid w:val="00FC7A7E"/>
    <w:rsid w:val="00FD0ACB"/>
    <w:rsid w:val="00FD2D56"/>
    <w:rsid w:val="00FD3942"/>
    <w:rsid w:val="00FE289E"/>
    <w:rsid w:val="00FF0D7D"/>
    <w:rsid w:val="00FF4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C9BA55"/>
  <w15:docId w15:val="{44DEB12B-FE1C-46F5-AFB0-DD0F1184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285"/>
    <w:pPr>
      <w:spacing w:after="0"/>
    </w:pPr>
    <w:rPr>
      <w:sz w:val="23"/>
    </w:rPr>
  </w:style>
  <w:style w:type="paragraph" w:styleId="Heading1">
    <w:name w:val="heading 1"/>
    <w:basedOn w:val="Normal"/>
    <w:next w:val="Normal"/>
    <w:link w:val="Heading1Char"/>
    <w:uiPriority w:val="9"/>
    <w:qFormat/>
    <w:rsid w:val="000959FF"/>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Heading2">
    <w:name w:val="heading 2"/>
    <w:basedOn w:val="Normal"/>
    <w:next w:val="Normal"/>
    <w:link w:val="Heading2Char"/>
    <w:uiPriority w:val="9"/>
    <w:unhideWhenUsed/>
    <w:qFormat/>
    <w:rsid w:val="000959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F4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45600"/>
    <w:rPr>
      <w:sz w:val="16"/>
      <w:szCs w:val="16"/>
    </w:rPr>
  </w:style>
  <w:style w:type="paragraph" w:styleId="CommentText">
    <w:name w:val="annotation text"/>
    <w:basedOn w:val="Normal"/>
    <w:link w:val="CommentTextChar"/>
    <w:uiPriority w:val="99"/>
    <w:semiHidden/>
    <w:unhideWhenUsed/>
    <w:rsid w:val="00245600"/>
    <w:pPr>
      <w:spacing w:line="240" w:lineRule="auto"/>
    </w:pPr>
    <w:rPr>
      <w:sz w:val="20"/>
      <w:szCs w:val="20"/>
    </w:rPr>
  </w:style>
  <w:style w:type="character" w:customStyle="1" w:styleId="CommentTextChar">
    <w:name w:val="Comment Text Char"/>
    <w:basedOn w:val="DefaultParagraphFont"/>
    <w:link w:val="CommentText"/>
    <w:uiPriority w:val="99"/>
    <w:semiHidden/>
    <w:rsid w:val="00245600"/>
    <w:rPr>
      <w:sz w:val="20"/>
      <w:szCs w:val="20"/>
    </w:rPr>
  </w:style>
  <w:style w:type="paragraph" w:styleId="CommentSubject">
    <w:name w:val="annotation subject"/>
    <w:basedOn w:val="CommentText"/>
    <w:next w:val="CommentText"/>
    <w:link w:val="CommentSubjectChar"/>
    <w:uiPriority w:val="99"/>
    <w:semiHidden/>
    <w:unhideWhenUsed/>
    <w:rsid w:val="00245600"/>
    <w:rPr>
      <w:b/>
      <w:bCs/>
    </w:rPr>
  </w:style>
  <w:style w:type="character" w:customStyle="1" w:styleId="CommentSubjectChar">
    <w:name w:val="Comment Subject Char"/>
    <w:basedOn w:val="CommentTextChar"/>
    <w:link w:val="CommentSubject"/>
    <w:uiPriority w:val="99"/>
    <w:semiHidden/>
    <w:rsid w:val="00245600"/>
    <w:rPr>
      <w:b/>
      <w:bCs/>
      <w:sz w:val="20"/>
      <w:szCs w:val="20"/>
    </w:rPr>
  </w:style>
  <w:style w:type="paragraph" w:styleId="BalloonText">
    <w:name w:val="Balloon Text"/>
    <w:basedOn w:val="Normal"/>
    <w:link w:val="BalloonTextChar"/>
    <w:uiPriority w:val="99"/>
    <w:semiHidden/>
    <w:unhideWhenUsed/>
    <w:rsid w:val="0024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00"/>
    <w:rPr>
      <w:rFonts w:ascii="Tahoma" w:hAnsi="Tahoma" w:cs="Tahoma"/>
      <w:sz w:val="16"/>
      <w:szCs w:val="16"/>
    </w:rPr>
  </w:style>
  <w:style w:type="character" w:styleId="Hyperlink">
    <w:name w:val="Hyperlink"/>
    <w:basedOn w:val="DefaultParagraphFont"/>
    <w:uiPriority w:val="99"/>
    <w:unhideWhenUsed/>
    <w:rsid w:val="0039281F"/>
    <w:rPr>
      <w:color w:val="0000FF" w:themeColor="hyperlink"/>
      <w:u w:val="single"/>
    </w:rPr>
  </w:style>
  <w:style w:type="character" w:customStyle="1" w:styleId="Heading1Char">
    <w:name w:val="Heading 1 Char"/>
    <w:basedOn w:val="DefaultParagraphFont"/>
    <w:link w:val="Heading1"/>
    <w:uiPriority w:val="9"/>
    <w:rsid w:val="000959FF"/>
    <w:rPr>
      <w:rFonts w:ascii="Georgia" w:hAnsi="Georgia"/>
      <w:color w:val="FFFFFF" w:themeColor="background1"/>
      <w:sz w:val="36"/>
      <w:szCs w:val="24"/>
      <w:shd w:val="clear" w:color="auto" w:fill="002060"/>
      <w:lang w:val="en-US"/>
    </w:rPr>
  </w:style>
  <w:style w:type="paragraph" w:styleId="Title">
    <w:name w:val="Title"/>
    <w:basedOn w:val="Normal"/>
    <w:next w:val="Normal"/>
    <w:link w:val="TitleChar"/>
    <w:uiPriority w:val="10"/>
    <w:qFormat/>
    <w:rsid w:val="0053350F"/>
    <w:pPr>
      <w:spacing w:line="240" w:lineRule="auto"/>
    </w:pPr>
    <w:rPr>
      <w:rFonts w:ascii="Georgia" w:hAnsi="Georgia"/>
      <w:color w:val="0070C0"/>
      <w:sz w:val="48"/>
      <w:szCs w:val="24"/>
    </w:rPr>
  </w:style>
  <w:style w:type="character" w:customStyle="1" w:styleId="TitleChar">
    <w:name w:val="Title Char"/>
    <w:basedOn w:val="DefaultParagraphFont"/>
    <w:link w:val="Title"/>
    <w:uiPriority w:val="10"/>
    <w:rsid w:val="0053350F"/>
    <w:rPr>
      <w:rFonts w:ascii="Georgia" w:hAnsi="Georgia"/>
      <w:color w:val="0070C0"/>
      <w:sz w:val="48"/>
      <w:szCs w:val="24"/>
    </w:rPr>
  </w:style>
  <w:style w:type="character" w:customStyle="1" w:styleId="Heading2Char">
    <w:name w:val="Heading 2 Char"/>
    <w:basedOn w:val="DefaultParagraphFont"/>
    <w:link w:val="Heading2"/>
    <w:uiPriority w:val="9"/>
    <w:rsid w:val="000959F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8248F"/>
    <w:pPr>
      <w:tabs>
        <w:tab w:val="center" w:pos="4513"/>
        <w:tab w:val="right" w:pos="9026"/>
      </w:tabs>
      <w:spacing w:line="240" w:lineRule="auto"/>
    </w:pPr>
  </w:style>
  <w:style w:type="character" w:customStyle="1" w:styleId="HeaderChar">
    <w:name w:val="Header Char"/>
    <w:basedOn w:val="DefaultParagraphFont"/>
    <w:link w:val="Header"/>
    <w:uiPriority w:val="99"/>
    <w:rsid w:val="0048248F"/>
    <w:rPr>
      <w:sz w:val="23"/>
    </w:rPr>
  </w:style>
  <w:style w:type="paragraph" w:styleId="Footer">
    <w:name w:val="footer"/>
    <w:basedOn w:val="Normal"/>
    <w:link w:val="FooterChar"/>
    <w:uiPriority w:val="99"/>
    <w:unhideWhenUsed/>
    <w:rsid w:val="0048248F"/>
    <w:pPr>
      <w:tabs>
        <w:tab w:val="center" w:pos="4513"/>
        <w:tab w:val="right" w:pos="9026"/>
      </w:tabs>
      <w:spacing w:line="240" w:lineRule="auto"/>
    </w:pPr>
  </w:style>
  <w:style w:type="character" w:customStyle="1" w:styleId="FooterChar">
    <w:name w:val="Footer Char"/>
    <w:basedOn w:val="DefaultParagraphFont"/>
    <w:link w:val="Footer"/>
    <w:uiPriority w:val="99"/>
    <w:rsid w:val="0048248F"/>
    <w:rPr>
      <w:sz w:val="23"/>
    </w:rPr>
  </w:style>
  <w:style w:type="paragraph" w:styleId="ListParagraph">
    <w:name w:val="List Paragraph"/>
    <w:basedOn w:val="Normal"/>
    <w:uiPriority w:val="34"/>
    <w:qFormat/>
    <w:rsid w:val="00406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1545">
      <w:bodyDiv w:val="1"/>
      <w:marLeft w:val="0"/>
      <w:marRight w:val="0"/>
      <w:marTop w:val="0"/>
      <w:marBottom w:val="0"/>
      <w:divBdr>
        <w:top w:val="none" w:sz="0" w:space="0" w:color="auto"/>
        <w:left w:val="none" w:sz="0" w:space="0" w:color="auto"/>
        <w:bottom w:val="none" w:sz="0" w:space="0" w:color="auto"/>
        <w:right w:val="none" w:sz="0" w:space="0" w:color="auto"/>
      </w:divBdr>
      <w:divsChild>
        <w:div w:id="730082147">
          <w:marLeft w:val="0"/>
          <w:marRight w:val="0"/>
          <w:marTop w:val="0"/>
          <w:marBottom w:val="0"/>
          <w:divBdr>
            <w:top w:val="none" w:sz="0" w:space="0" w:color="auto"/>
            <w:left w:val="none" w:sz="0" w:space="0" w:color="auto"/>
            <w:bottom w:val="none" w:sz="0" w:space="0" w:color="auto"/>
            <w:right w:val="none" w:sz="0" w:space="0" w:color="auto"/>
          </w:divBdr>
          <w:divsChild>
            <w:div w:id="100251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D774B-EA8A-4555-95E0-05BBC9999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ECB9598F</Template>
  <TotalTime>1234</TotalTime>
  <Pages>15</Pages>
  <Words>3940</Words>
  <Characters>22464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DPIA suggested process and template</vt:lpstr>
    </vt:vector>
  </TitlesOfParts>
  <Company/>
  <LinksUpToDate>false</LinksUpToDate>
  <CharactersWithSpaces>26352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DPIA suggested process and template</dc:title>
  <cp:lastModifiedBy>Miss L. Wooldridge</cp:lastModifiedBy>
  <cp:revision>423</cp:revision>
  <cp:lastPrinted>2019-12-06T12:44:00Z</cp:lastPrinted>
  <dcterms:created xsi:type="dcterms:W3CDTF">2018-05-10T10:30:00Z</dcterms:created>
  <dcterms:modified xsi:type="dcterms:W3CDTF">2019-12-06T12:47:00Z</dcterms:modified>
</cp:coreProperties>
</file>